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11"/>
        <w:rPr>
          <w:rFonts w:ascii="Times New Roman"/>
          <w:sz w:val="23"/>
        </w:rPr>
      </w:pPr>
    </w:p>
    <w:p>
      <w:pPr>
        <w:spacing w:before="0" w:line="945" w:lineRule="exact"/>
        <w:ind w:left="467" w:right="35" w:firstLine="0"/>
        <w:jc w:val="center"/>
        <w:rPr>
          <w:rFonts w:hint="eastAsia" w:ascii="黑体" w:eastAsia="黑体"/>
          <w:b/>
          <w:sz w:val="74"/>
        </w:rPr>
      </w:pPr>
      <w:r>
        <w:rPr>
          <w:rFonts w:hint="eastAsia" w:ascii="黑体" w:eastAsia="黑体"/>
          <w:b/>
          <w:sz w:val="74"/>
        </w:rPr>
        <w:t>WL 系列数字水平仪</w:t>
      </w:r>
    </w:p>
    <w:p>
      <w:pPr>
        <w:pStyle w:val="4"/>
        <w:spacing w:before="5"/>
        <w:rPr>
          <w:rFonts w:ascii="黑体"/>
          <w:b/>
          <w:sz w:val="109"/>
        </w:rPr>
      </w:pPr>
    </w:p>
    <w:p>
      <w:pPr>
        <w:spacing w:before="0"/>
        <w:ind w:left="207" w:right="314" w:firstLine="0"/>
        <w:jc w:val="center"/>
        <w:rPr>
          <w:rFonts w:hint="eastAsia" w:ascii="黑体" w:eastAsia="黑体"/>
          <w:sz w:val="48"/>
        </w:rPr>
      </w:pPr>
      <w:r>
        <w:rPr>
          <w:rFonts w:hint="eastAsia" w:ascii="黑体" w:eastAsia="黑体"/>
          <w:sz w:val="48"/>
        </w:rPr>
        <w:t>使用说明书</w:t>
      </w: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2"/>
        <w:rPr>
          <w:rFonts w:ascii="黑体"/>
          <w:sz w:val="29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2187575</wp:posOffset>
            </wp:positionH>
            <wp:positionV relativeFrom="paragraph">
              <wp:posOffset>262255</wp:posOffset>
            </wp:positionV>
            <wp:extent cx="3810635" cy="278574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551" cy="2786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1"/>
        <w:rPr>
          <w:rFonts w:ascii="黑体"/>
          <w:sz w:val="23"/>
        </w:rPr>
      </w:pPr>
    </w:p>
    <w:p>
      <w:pPr>
        <w:spacing w:before="32"/>
        <w:ind w:left="467" w:right="34" w:firstLine="0"/>
        <w:jc w:val="center"/>
        <w:rPr>
          <w:rFonts w:hint="eastAsia" w:ascii="黑体" w:eastAsia="黑体"/>
          <w:sz w:val="48"/>
        </w:rPr>
      </w:pPr>
      <w:r>
        <w:rPr>
          <w:rFonts w:hint="eastAsia" w:ascii="黑体" w:eastAsia="黑体"/>
          <w:sz w:val="48"/>
          <w:lang w:eastAsia="zh-CN"/>
        </w:rPr>
        <w:t>北京恒奥德科技</w:t>
      </w:r>
      <w:r>
        <w:rPr>
          <w:rFonts w:hint="eastAsia" w:ascii="黑体" w:eastAsia="黑体"/>
          <w:sz w:val="48"/>
        </w:rPr>
        <w:t>有限公司</w:t>
      </w:r>
    </w:p>
    <w:p>
      <w:pPr>
        <w:spacing w:after="0"/>
        <w:jc w:val="center"/>
        <w:rPr>
          <w:rFonts w:hint="eastAsia" w:ascii="黑体" w:eastAsia="黑体"/>
          <w:sz w:val="48"/>
        </w:rPr>
        <w:sectPr>
          <w:footerReference r:id="rId3" w:type="default"/>
          <w:type w:val="continuous"/>
          <w:pgSz w:w="11910" w:h="16840"/>
          <w:pgMar w:top="1600" w:right="700" w:bottom="1160" w:left="1140" w:header="720" w:footer="973" w:gutter="0"/>
          <w:pgNumType w:start="1"/>
        </w:sectPr>
      </w:pPr>
    </w:p>
    <w:p>
      <w:pPr>
        <w:pStyle w:val="2"/>
        <w:tabs>
          <w:tab w:val="left" w:pos="845"/>
        </w:tabs>
        <w:ind w:left="0" w:right="314"/>
        <w:jc w:val="center"/>
      </w:pPr>
      <w:r>
        <w:t>目</w:t>
      </w:r>
      <w:r>
        <w:tab/>
      </w:r>
      <w:r>
        <w:t>录</w:t>
      </w:r>
    </w:p>
    <w:p>
      <w:pPr>
        <w:tabs>
          <w:tab w:val="left" w:leader="hyphen" w:pos="8358"/>
        </w:tabs>
        <w:spacing w:before="154"/>
        <w:ind w:left="657" w:right="0" w:firstLine="0"/>
        <w:jc w:val="left"/>
        <w:rPr>
          <w:sz w:val="21"/>
        </w:rPr>
      </w:pPr>
      <w:r>
        <w:rPr>
          <w:rFonts w:hint="eastAsia" w:ascii="黑体" w:eastAsia="黑体"/>
          <w:b/>
          <w:sz w:val="21"/>
        </w:rPr>
        <w:t>外观与功能指示</w:t>
      </w:r>
      <w:r>
        <w:rPr>
          <w:rFonts w:hint="eastAsia" w:ascii="黑体" w:eastAsia="黑体"/>
          <w:b/>
          <w:sz w:val="21"/>
        </w:rPr>
        <w:tab/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页</w:t>
      </w:r>
    </w:p>
    <w:p>
      <w:pPr>
        <w:pStyle w:val="4"/>
        <w:spacing w:before="9"/>
        <w:rPr>
          <w:sz w:val="27"/>
        </w:rPr>
      </w:pPr>
    </w:p>
    <w:p>
      <w:pPr>
        <w:tabs>
          <w:tab w:val="left" w:leader="hyphen" w:pos="8360"/>
        </w:tabs>
        <w:spacing w:before="0"/>
        <w:ind w:left="657" w:right="0" w:firstLine="0"/>
        <w:jc w:val="left"/>
        <w:rPr>
          <w:sz w:val="21"/>
        </w:rPr>
      </w:pPr>
      <w:r>
        <w:rPr>
          <w:rFonts w:hint="eastAsia" w:ascii="黑体" w:eastAsia="黑体"/>
          <w:b/>
          <w:sz w:val="21"/>
        </w:rPr>
        <w:t>液晶显示屏显示说明</w:t>
      </w:r>
      <w:r>
        <w:rPr>
          <w:rFonts w:hint="eastAsia" w:ascii="黑体" w:eastAsia="黑体"/>
          <w:b/>
          <w:sz w:val="21"/>
        </w:rPr>
        <w:tab/>
      </w:r>
      <w:r>
        <w:rPr>
          <w:rFonts w:ascii="Times New Roman" w:eastAsia="Times New Roman"/>
          <w:sz w:val="21"/>
        </w:rPr>
        <w:t xml:space="preserve">4 </w:t>
      </w:r>
      <w:r>
        <w:rPr>
          <w:sz w:val="21"/>
        </w:rPr>
        <w:t>页</w:t>
      </w:r>
    </w:p>
    <w:p>
      <w:pPr>
        <w:pStyle w:val="4"/>
        <w:spacing w:before="9"/>
        <w:rPr>
          <w:sz w:val="27"/>
        </w:rPr>
      </w:pPr>
    </w:p>
    <w:p>
      <w:pPr>
        <w:tabs>
          <w:tab w:val="left" w:leader="hyphen" w:pos="8356"/>
        </w:tabs>
        <w:spacing w:before="0"/>
        <w:ind w:left="657" w:right="0" w:firstLine="0"/>
        <w:jc w:val="left"/>
        <w:rPr>
          <w:sz w:val="21"/>
        </w:rPr>
      </w:pPr>
      <w:r>
        <w:rPr>
          <w:rFonts w:hint="eastAsia" w:ascii="黑体" w:eastAsia="黑体"/>
          <w:b/>
          <w:sz w:val="21"/>
        </w:rPr>
        <w:t>开机准备</w:t>
      </w:r>
      <w:r>
        <w:rPr>
          <w:rFonts w:hint="eastAsia" w:ascii="黑体" w:eastAsia="黑体"/>
          <w:b/>
          <w:sz w:val="21"/>
        </w:rPr>
        <w:tab/>
      </w:r>
      <w:r>
        <w:rPr>
          <w:rFonts w:ascii="Times New Roman" w:eastAsia="Times New Roman"/>
          <w:sz w:val="21"/>
        </w:rPr>
        <w:t>5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页</w:t>
      </w:r>
    </w:p>
    <w:p>
      <w:pPr>
        <w:pStyle w:val="4"/>
        <w:spacing w:before="43" w:line="278" w:lineRule="auto"/>
        <w:ind w:left="1092" w:right="8129"/>
      </w:pPr>
      <w:r>
        <w:t>电池安装开机检查</w:t>
      </w:r>
    </w:p>
    <w:p>
      <w:pPr>
        <w:pStyle w:val="4"/>
        <w:spacing w:before="5"/>
        <w:rPr>
          <w:sz w:val="24"/>
        </w:rPr>
      </w:pPr>
    </w:p>
    <w:p>
      <w:pPr>
        <w:tabs>
          <w:tab w:val="left" w:leader="hyphen" w:pos="8356"/>
        </w:tabs>
        <w:spacing w:before="0"/>
        <w:ind w:left="657" w:right="0" w:firstLine="0"/>
        <w:jc w:val="left"/>
        <w:rPr>
          <w:sz w:val="21"/>
        </w:rPr>
      </w:pPr>
      <w:r>
        <w:rPr>
          <w:rFonts w:hint="eastAsia" w:ascii="黑体" w:eastAsia="黑体"/>
          <w:b/>
          <w:sz w:val="21"/>
        </w:rPr>
        <w:t>触摸按健</w:t>
      </w:r>
      <w:r>
        <w:rPr>
          <w:rFonts w:hint="eastAsia" w:ascii="黑体" w:eastAsia="黑体"/>
          <w:b/>
          <w:sz w:val="21"/>
        </w:rPr>
        <w:tab/>
      </w:r>
      <w:r>
        <w:rPr>
          <w:rFonts w:ascii="Times New Roman" w:eastAsia="Times New Roman"/>
          <w:sz w:val="21"/>
        </w:rPr>
        <w:t>6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页</w:t>
      </w:r>
    </w:p>
    <w:p>
      <w:pPr>
        <w:pStyle w:val="4"/>
        <w:spacing w:before="9"/>
        <w:rPr>
          <w:sz w:val="27"/>
        </w:rPr>
      </w:pPr>
    </w:p>
    <w:p>
      <w:pPr>
        <w:tabs>
          <w:tab w:val="left" w:leader="hyphen" w:pos="8356"/>
        </w:tabs>
        <w:spacing w:before="0"/>
        <w:ind w:left="657" w:right="0" w:firstLine="0"/>
        <w:jc w:val="left"/>
        <w:rPr>
          <w:sz w:val="21"/>
        </w:rPr>
      </w:pPr>
      <w:r>
        <w:rPr>
          <w:rFonts w:hint="eastAsia" w:ascii="黑体" w:eastAsia="黑体"/>
          <w:b/>
          <w:sz w:val="21"/>
        </w:rPr>
        <w:t>功能选择</w:t>
      </w:r>
      <w:r>
        <w:rPr>
          <w:rFonts w:hint="eastAsia" w:ascii="黑体" w:eastAsia="黑体"/>
          <w:b/>
          <w:sz w:val="21"/>
        </w:rPr>
        <w:tab/>
      </w:r>
      <w:r>
        <w:rPr>
          <w:rFonts w:ascii="Times New Roman" w:eastAsia="Times New Roman"/>
          <w:sz w:val="21"/>
        </w:rPr>
        <w:t>7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页</w:t>
      </w:r>
    </w:p>
    <w:p>
      <w:pPr>
        <w:pStyle w:val="4"/>
        <w:spacing w:before="43" w:line="278" w:lineRule="auto"/>
        <w:ind w:left="1092" w:right="8147"/>
        <w:jc w:val="both"/>
      </w:pPr>
      <w:r>
        <w:rPr>
          <w:rFonts w:ascii="Times New Roman" w:eastAsia="Times New Roman"/>
        </w:rPr>
        <w:t>II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5"/>
        </w:rPr>
        <w:t>档测量</w:t>
      </w:r>
      <w:r>
        <w:rPr>
          <w:rFonts w:ascii="Times New Roman" w:eastAsia="Times New Roman"/>
        </w:rPr>
        <w:t xml:space="preserve">I </w:t>
      </w:r>
      <w:r>
        <w:t>档测量置零</w:t>
      </w:r>
    </w:p>
    <w:p>
      <w:pPr>
        <w:pStyle w:val="4"/>
        <w:spacing w:line="278" w:lineRule="auto"/>
        <w:ind w:left="1092" w:right="8549"/>
        <w:jc w:val="both"/>
      </w:pPr>
      <w:r>
        <w:rPr>
          <w:spacing w:val="-9"/>
        </w:rPr>
        <w:t>电压温度读取删除标定复位</w:t>
      </w:r>
    </w:p>
    <w:p>
      <w:pPr>
        <w:pStyle w:val="4"/>
        <w:spacing w:line="269" w:lineRule="exact"/>
        <w:ind w:left="1092"/>
      </w:pPr>
      <w:r>
        <w:t>测量单位转换</w:t>
      </w:r>
    </w:p>
    <w:p>
      <w:pPr>
        <w:pStyle w:val="4"/>
        <w:spacing w:before="9"/>
        <w:rPr>
          <w:sz w:val="27"/>
        </w:rPr>
      </w:pPr>
    </w:p>
    <w:p>
      <w:pPr>
        <w:tabs>
          <w:tab w:val="left" w:leader="hyphen" w:pos="8356"/>
        </w:tabs>
        <w:spacing w:before="0"/>
        <w:ind w:left="657" w:right="0" w:firstLine="0"/>
        <w:jc w:val="left"/>
        <w:rPr>
          <w:sz w:val="21"/>
        </w:rPr>
      </w:pPr>
      <w:r>
        <w:rPr>
          <w:rFonts w:hint="eastAsia" w:ascii="黑体" w:eastAsia="黑体"/>
          <w:b/>
          <w:sz w:val="21"/>
        </w:rPr>
        <w:t>使用指南</w:t>
      </w:r>
      <w:r>
        <w:rPr>
          <w:rFonts w:hint="eastAsia" w:ascii="黑体" w:eastAsia="黑体"/>
          <w:b/>
          <w:sz w:val="21"/>
        </w:rPr>
        <w:tab/>
      </w:r>
      <w:r>
        <w:rPr>
          <w:rFonts w:ascii="Times New Roman" w:eastAsia="Times New Roman"/>
          <w:sz w:val="21"/>
        </w:rPr>
        <w:t>9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页</w:t>
      </w:r>
    </w:p>
    <w:p>
      <w:pPr>
        <w:pStyle w:val="4"/>
        <w:spacing w:before="43"/>
        <w:ind w:left="1077"/>
      </w:pPr>
      <w:r>
        <w:t>使用中的注意事项</w:t>
      </w:r>
    </w:p>
    <w:p>
      <w:pPr>
        <w:pStyle w:val="4"/>
        <w:spacing w:before="43" w:line="278" w:lineRule="auto"/>
        <w:ind w:left="1092" w:right="6869"/>
      </w:pPr>
      <w:r>
        <w:rPr>
          <w:spacing w:val="-2"/>
        </w:rPr>
        <w:t>测量档显示屏读数含义工作面水平检测与调整</w:t>
      </w:r>
      <w:r>
        <w:t>直线度、平面度检测 使用水平仪存储功能 计算机连机测量</w:t>
      </w:r>
    </w:p>
    <w:p>
      <w:pPr>
        <w:pStyle w:val="4"/>
        <w:spacing w:before="4"/>
        <w:rPr>
          <w:sz w:val="24"/>
        </w:rPr>
      </w:pPr>
    </w:p>
    <w:p>
      <w:pPr>
        <w:tabs>
          <w:tab w:val="left" w:leader="hyphen" w:pos="8358"/>
        </w:tabs>
        <w:spacing w:before="0"/>
        <w:ind w:left="657" w:right="0" w:firstLine="0"/>
        <w:jc w:val="left"/>
        <w:rPr>
          <w:sz w:val="21"/>
        </w:rPr>
      </w:pPr>
      <w:r>
        <w:rPr>
          <w:rFonts w:hint="eastAsia" w:ascii="黑体" w:eastAsia="黑体"/>
          <w:b/>
          <w:sz w:val="21"/>
        </w:rPr>
        <w:t>仪器调整</w:t>
      </w:r>
      <w:r>
        <w:rPr>
          <w:rFonts w:hint="eastAsia" w:ascii="黑体" w:eastAsia="黑体"/>
          <w:b/>
          <w:sz w:val="21"/>
        </w:rPr>
        <w:tab/>
      </w:r>
      <w:r>
        <w:rPr>
          <w:rFonts w:ascii="Times New Roman" w:eastAsia="Times New Roman"/>
          <w:sz w:val="21"/>
        </w:rPr>
        <w:t>12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页</w:t>
      </w:r>
    </w:p>
    <w:p>
      <w:pPr>
        <w:pStyle w:val="4"/>
        <w:spacing w:before="43" w:line="278" w:lineRule="auto"/>
        <w:ind w:left="1092" w:right="7709"/>
        <w:jc w:val="both"/>
      </w:pPr>
      <w:r>
        <w:t>相对零位调整绝对零位调整仪器示值标定恢复出厂设置</w:t>
      </w:r>
    </w:p>
    <w:p>
      <w:pPr>
        <w:pStyle w:val="4"/>
        <w:spacing w:before="4"/>
        <w:rPr>
          <w:sz w:val="24"/>
        </w:rPr>
      </w:pPr>
    </w:p>
    <w:p>
      <w:pPr>
        <w:tabs>
          <w:tab w:val="left" w:leader="hyphen" w:pos="8358"/>
        </w:tabs>
        <w:spacing w:before="1"/>
        <w:ind w:left="657" w:right="0" w:firstLine="0"/>
        <w:jc w:val="left"/>
        <w:rPr>
          <w:sz w:val="21"/>
        </w:rPr>
      </w:pPr>
      <w:r>
        <w:rPr>
          <w:rFonts w:hint="eastAsia" w:ascii="黑体" w:eastAsia="黑体"/>
          <w:b/>
          <w:sz w:val="21"/>
        </w:rPr>
        <w:t>维护指南</w:t>
      </w:r>
      <w:r>
        <w:rPr>
          <w:rFonts w:hint="eastAsia" w:ascii="黑体" w:eastAsia="黑体"/>
          <w:b/>
          <w:sz w:val="21"/>
        </w:rPr>
        <w:tab/>
      </w:r>
      <w:r>
        <w:rPr>
          <w:rFonts w:ascii="Times New Roman" w:eastAsia="Times New Roman"/>
          <w:sz w:val="21"/>
        </w:rPr>
        <w:t>15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页</w:t>
      </w:r>
    </w:p>
    <w:p>
      <w:pPr>
        <w:pStyle w:val="4"/>
        <w:spacing w:before="43"/>
        <w:ind w:left="1078"/>
      </w:pPr>
      <w:r>
        <w:t>维护和保养</w:t>
      </w:r>
    </w:p>
    <w:p>
      <w:pPr>
        <w:pStyle w:val="4"/>
        <w:spacing w:before="43"/>
        <w:ind w:left="1092"/>
      </w:pPr>
      <w:r>
        <w:t>有关维修的规定</w:t>
      </w:r>
    </w:p>
    <w:p>
      <w:pPr>
        <w:pStyle w:val="4"/>
        <w:spacing w:before="8"/>
        <w:rPr>
          <w:sz w:val="27"/>
        </w:rPr>
      </w:pPr>
    </w:p>
    <w:p>
      <w:pPr>
        <w:tabs>
          <w:tab w:val="left" w:leader="hyphen" w:pos="8359"/>
        </w:tabs>
        <w:spacing w:before="1"/>
        <w:ind w:left="657" w:right="0" w:firstLine="0"/>
        <w:jc w:val="left"/>
        <w:rPr>
          <w:sz w:val="21"/>
        </w:rPr>
      </w:pPr>
      <w:r>
        <w:rPr>
          <w:rFonts w:hint="eastAsia" w:ascii="黑体" w:eastAsia="黑体"/>
          <w:b/>
          <w:sz w:val="21"/>
        </w:rPr>
        <w:t>主要技术指标</w:t>
      </w:r>
      <w:r>
        <w:rPr>
          <w:rFonts w:hint="eastAsia" w:ascii="黑体" w:eastAsia="黑体"/>
          <w:b/>
          <w:sz w:val="21"/>
        </w:rPr>
        <w:tab/>
      </w:r>
      <w:r>
        <w:rPr>
          <w:rFonts w:ascii="Times New Roman" w:eastAsia="Times New Roman"/>
          <w:sz w:val="21"/>
        </w:rPr>
        <w:t>15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页</w:t>
      </w:r>
    </w:p>
    <w:p>
      <w:pPr>
        <w:pStyle w:val="4"/>
        <w:spacing w:before="9"/>
        <w:rPr>
          <w:sz w:val="27"/>
        </w:rPr>
      </w:pPr>
    </w:p>
    <w:p>
      <w:pPr>
        <w:tabs>
          <w:tab w:val="left" w:leader="hyphen" w:pos="8360"/>
        </w:tabs>
        <w:spacing w:before="0"/>
        <w:ind w:left="657" w:right="0" w:firstLine="0"/>
        <w:jc w:val="left"/>
        <w:rPr>
          <w:sz w:val="21"/>
        </w:rPr>
      </w:pPr>
      <w:r>
        <w:rPr>
          <w:rFonts w:hint="eastAsia" w:ascii="黑体" w:eastAsia="黑体"/>
          <w:b/>
          <w:sz w:val="21"/>
        </w:rPr>
        <w:t>各类产品配置单</w:t>
      </w:r>
      <w:r>
        <w:rPr>
          <w:rFonts w:hint="eastAsia" w:ascii="黑体" w:eastAsia="黑体"/>
          <w:b/>
          <w:sz w:val="21"/>
        </w:rPr>
        <w:tab/>
      </w:r>
      <w:r>
        <w:rPr>
          <w:rFonts w:ascii="Times New Roman" w:eastAsia="Times New Roman"/>
          <w:sz w:val="21"/>
        </w:rPr>
        <w:t>17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页</w:t>
      </w:r>
    </w:p>
    <w:p>
      <w:pPr>
        <w:spacing w:after="0"/>
        <w:jc w:val="left"/>
        <w:rPr>
          <w:sz w:val="21"/>
        </w:rPr>
        <w:sectPr>
          <w:pgSz w:w="11910" w:h="16840"/>
          <w:pgMar w:top="1340" w:right="700" w:bottom="1180" w:left="1140" w:header="0" w:footer="973" w:gutter="0"/>
        </w:sectPr>
      </w:pPr>
    </w:p>
    <w:p>
      <w:pPr>
        <w:pStyle w:val="2"/>
      </w:pPr>
      <w:r>
        <w:t>外观与功能指示</w:t>
      </w:r>
    </w:p>
    <w:p>
      <w:pPr>
        <w:pStyle w:val="4"/>
        <w:rPr>
          <w:rFonts w:ascii="黑体"/>
          <w:b/>
          <w:sz w:val="20"/>
        </w:rPr>
      </w:pPr>
    </w:p>
    <w:p>
      <w:pPr>
        <w:pStyle w:val="4"/>
        <w:rPr>
          <w:rFonts w:ascii="黑体"/>
          <w:b/>
          <w:sz w:val="20"/>
        </w:rPr>
      </w:pPr>
    </w:p>
    <w:p>
      <w:pPr>
        <w:pStyle w:val="4"/>
        <w:spacing w:before="4"/>
        <w:rPr>
          <w:rFonts w:ascii="黑体"/>
          <w:b/>
          <w:sz w:val="19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2824480</wp:posOffset>
            </wp:positionH>
            <wp:positionV relativeFrom="paragraph">
              <wp:posOffset>181610</wp:posOffset>
            </wp:positionV>
            <wp:extent cx="2197735" cy="17557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759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4"/>
        <w:rPr>
          <w:rFonts w:ascii="黑体"/>
          <w:b/>
          <w:sz w:val="18"/>
        </w:rPr>
      </w:pPr>
    </w:p>
    <w:p>
      <w:pPr>
        <w:pStyle w:val="4"/>
        <w:tabs>
          <w:tab w:val="left" w:pos="5696"/>
        </w:tabs>
        <w:spacing w:before="71"/>
        <w:ind w:left="657"/>
      </w:pPr>
      <w:r>
        <w:t>①</w:t>
      </w:r>
      <w:r>
        <w:rPr>
          <w:spacing w:val="-1"/>
        </w:rPr>
        <w:t xml:space="preserve"> </w:t>
      </w:r>
      <w:r>
        <w:t>触摸式控制面板</w:t>
      </w:r>
      <w:r>
        <w:tab/>
      </w:r>
      <w:r>
        <w:t>②</w:t>
      </w:r>
      <w:r>
        <w:rPr>
          <w:spacing w:val="-1"/>
        </w:rPr>
        <w:t xml:space="preserve"> </w:t>
      </w:r>
      <w:r>
        <w:t>液晶显示屏</w:t>
      </w:r>
    </w:p>
    <w:p>
      <w:pPr>
        <w:pStyle w:val="4"/>
        <w:tabs>
          <w:tab w:val="left" w:pos="5697"/>
        </w:tabs>
        <w:spacing w:before="43"/>
        <w:ind w:left="657"/>
      </w:pPr>
      <w:r>
        <w:t>③</w:t>
      </w:r>
      <w:r>
        <w:rPr>
          <w:spacing w:val="-4"/>
        </w:rPr>
        <w:t xml:space="preserve"> </w:t>
      </w:r>
      <w:r>
        <w:t>可拆卸手柄</w:t>
      </w:r>
      <w:r>
        <w:tab/>
      </w:r>
      <w:r>
        <w:t>④</w:t>
      </w:r>
      <w:r>
        <w:rPr>
          <w:spacing w:val="-2"/>
        </w:rPr>
        <w:t xml:space="preserve"> </w:t>
      </w:r>
      <w:r>
        <w:t>电源开关</w:t>
      </w:r>
    </w:p>
    <w:p>
      <w:pPr>
        <w:pStyle w:val="4"/>
        <w:tabs>
          <w:tab w:val="left" w:pos="5696"/>
        </w:tabs>
        <w:spacing w:before="43"/>
        <w:ind w:left="657"/>
      </w:pPr>
      <w:r>
        <w:t>⑤</w:t>
      </w:r>
      <w:r>
        <w:rPr>
          <w:spacing w:val="-1"/>
        </w:rPr>
        <w:t xml:space="preserve"> </w:t>
      </w:r>
      <w:r>
        <w:t>数据传输插座</w:t>
      </w:r>
      <w:r>
        <w:tab/>
      </w:r>
      <w:r>
        <w:t>⑥</w:t>
      </w:r>
      <w:r>
        <w:rPr>
          <w:spacing w:val="-1"/>
        </w:rPr>
        <w:t xml:space="preserve"> </w:t>
      </w:r>
      <w:r>
        <w:t>电池仓</w:t>
      </w:r>
    </w:p>
    <w:p>
      <w:pPr>
        <w:pStyle w:val="4"/>
        <w:tabs>
          <w:tab w:val="left" w:pos="5696"/>
        </w:tabs>
        <w:spacing w:before="43"/>
        <w:ind w:left="657"/>
      </w:pPr>
      <w:r>
        <w:t>⑦ 测量底座</w:t>
      </w:r>
      <w:r>
        <w:tab/>
      </w:r>
      <w:r>
        <w:t>⑧</w:t>
      </w:r>
      <w:r>
        <w:rPr>
          <w:spacing w:val="-1"/>
        </w:rPr>
        <w:t xml:space="preserve"> </w:t>
      </w:r>
      <w:r>
        <w:t>壳体</w:t>
      </w:r>
    </w:p>
    <w:p>
      <w:pPr>
        <w:pStyle w:val="4"/>
        <w:tabs>
          <w:tab w:val="left" w:pos="5649"/>
          <w:tab w:val="left" w:pos="6069"/>
        </w:tabs>
        <w:spacing w:before="43"/>
        <w:ind w:left="657"/>
      </w:pPr>
      <w:r>
        <w:t>⑨</w:t>
      </w:r>
      <w:r>
        <w:rPr>
          <w:spacing w:val="-1"/>
        </w:rPr>
        <w:t xml:space="preserve"> </w:t>
      </w:r>
      <w:r>
        <w:t>标定</w:t>
      </w:r>
      <w:r>
        <w:rPr>
          <w:rFonts w:ascii="Times New Roman" w:hAnsi="Times New Roman" w:eastAsia="Times New Roman"/>
        </w:rPr>
        <w:t>/</w:t>
      </w:r>
      <w:r>
        <w:t>复位按键</w:t>
      </w:r>
      <w:r>
        <w:tab/>
      </w:r>
      <w:r>
        <w:t>⑩</w:t>
      </w:r>
      <w:r>
        <w:tab/>
      </w:r>
      <w:r>
        <w:t>控制盒</w:t>
      </w:r>
    </w:p>
    <w:p>
      <w:pPr>
        <w:pStyle w:val="4"/>
        <w:rPr>
          <w:sz w:val="22"/>
        </w:rPr>
      </w:pPr>
    </w:p>
    <w:p>
      <w:pPr>
        <w:pStyle w:val="2"/>
        <w:spacing w:before="184"/>
      </w:pPr>
      <w:r>
        <w:t>液晶显示屏显示说明</w:t>
      </w:r>
    </w:p>
    <w:p>
      <w:pPr>
        <w:pStyle w:val="4"/>
        <w:spacing w:before="8"/>
        <w:rPr>
          <w:rFonts w:ascii="黑体"/>
          <w:b/>
          <w:sz w:val="22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1212850</wp:posOffset>
            </wp:positionH>
            <wp:positionV relativeFrom="paragraph">
              <wp:posOffset>208915</wp:posOffset>
            </wp:positionV>
            <wp:extent cx="4910455" cy="170243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0712" cy="170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rFonts w:ascii="黑体"/>
          <w:b/>
          <w:sz w:val="28"/>
        </w:rPr>
      </w:pPr>
    </w:p>
    <w:p>
      <w:pPr>
        <w:pStyle w:val="4"/>
        <w:tabs>
          <w:tab w:val="left" w:pos="5614"/>
        </w:tabs>
        <w:spacing w:before="188"/>
        <w:ind w:left="1183"/>
      </w:pPr>
      <w:r>
        <w:t>测量单位：</w:t>
      </w:r>
      <w:r>
        <w:rPr>
          <w:rFonts w:ascii="Times New Roman" w:hAnsi="Times New Roman" w:eastAsia="Times New Roman"/>
        </w:rPr>
        <w:t>mm/m</w:t>
      </w:r>
      <w:r>
        <w:rPr>
          <w:rFonts w:ascii="Times New Roman" w:hAnsi="Times New Roman" w:eastAsia="Times New Roman"/>
          <w:spacing w:val="49"/>
        </w:rPr>
        <w:t xml:space="preserve"> </w:t>
      </w:r>
      <w:r>
        <w:t>的状态显示</w:t>
      </w:r>
      <w:r>
        <w:tab/>
      </w:r>
      <w:r>
        <w:t>测量单位：秒</w:t>
      </w:r>
      <w:r>
        <w:rPr>
          <w:rFonts w:ascii="Times New Roman" w:hAnsi="Times New Roman" w:eastAsia="Times New Roman"/>
        </w:rPr>
        <w:t>(</w:t>
      </w:r>
      <w:r>
        <w:t>″</w:t>
      </w:r>
      <w:r>
        <w:rPr>
          <w:rFonts w:ascii="Times New Roman" w:hAnsi="Times New Roman" w:eastAsia="Times New Roman"/>
        </w:rPr>
        <w:t xml:space="preserve">)  </w:t>
      </w:r>
      <w:r>
        <w:t>的状态显示</w:t>
      </w:r>
    </w:p>
    <w:p>
      <w:pPr>
        <w:pStyle w:val="4"/>
        <w:spacing w:before="9"/>
        <w:rPr>
          <w:sz w:val="27"/>
        </w:rPr>
      </w:pPr>
    </w:p>
    <w:p>
      <w:pPr>
        <w:pStyle w:val="4"/>
        <w:tabs>
          <w:tab w:val="left" w:pos="3999"/>
        </w:tabs>
        <w:ind w:left="657"/>
      </w:pPr>
      <w:r>
        <w:t>①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/>
        </w:rPr>
        <w:t>II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t>档测量</w:t>
      </w:r>
      <w:r>
        <w:tab/>
      </w:r>
      <w:r>
        <w:t xml:space="preserve">② </w:t>
      </w:r>
      <w:r>
        <w:rPr>
          <w:rFonts w:ascii="Times New Roman" w:hAnsi="Times New Roman" w:eastAsia="Times New Roman"/>
        </w:rPr>
        <w:t xml:space="preserve">I </w:t>
      </w:r>
      <w:r>
        <w:t>档测量</w:t>
      </w:r>
    </w:p>
    <w:p>
      <w:pPr>
        <w:pStyle w:val="4"/>
        <w:tabs>
          <w:tab w:val="left" w:pos="4015"/>
        </w:tabs>
        <w:spacing w:before="43"/>
        <w:ind w:left="657"/>
      </w:pPr>
      <w:r>
        <w:t>③</w:t>
      </w:r>
      <w:r>
        <w:rPr>
          <w:spacing w:val="-1"/>
        </w:rPr>
        <w:t xml:space="preserve"> </w:t>
      </w:r>
      <w:r>
        <w:t>置零</w:t>
      </w:r>
      <w:r>
        <w:tab/>
      </w:r>
      <w:r>
        <w:t>④</w:t>
      </w:r>
      <w:r>
        <w:rPr>
          <w:spacing w:val="-1"/>
        </w:rPr>
        <w:t xml:space="preserve"> </w:t>
      </w:r>
      <w:r>
        <w:t>电压</w:t>
      </w:r>
    </w:p>
    <w:p>
      <w:pPr>
        <w:pStyle w:val="4"/>
        <w:tabs>
          <w:tab w:val="left" w:pos="4016"/>
        </w:tabs>
        <w:spacing w:before="43"/>
        <w:ind w:left="657"/>
      </w:pPr>
      <w:r>
        <w:t>⑤ 温度</w:t>
      </w:r>
      <w:r>
        <w:tab/>
      </w:r>
      <w:r>
        <w:t>⑥ 读取</w:t>
      </w:r>
    </w:p>
    <w:p>
      <w:pPr>
        <w:pStyle w:val="4"/>
        <w:tabs>
          <w:tab w:val="left" w:pos="4016"/>
        </w:tabs>
        <w:spacing w:before="43"/>
        <w:ind w:left="657"/>
      </w:pPr>
      <w:r>
        <w:t>⑦ 删除</w:t>
      </w:r>
      <w:r>
        <w:tab/>
      </w:r>
      <w:r>
        <w:t>⑧</w:t>
      </w:r>
      <w:r>
        <w:rPr>
          <w:spacing w:val="-1"/>
        </w:rPr>
        <w:t xml:space="preserve"> </w:t>
      </w:r>
      <w:r>
        <w:t>测量读数显示</w:t>
      </w:r>
    </w:p>
    <w:p>
      <w:pPr>
        <w:pStyle w:val="4"/>
        <w:tabs>
          <w:tab w:val="left" w:pos="4016"/>
        </w:tabs>
        <w:spacing w:before="43"/>
        <w:ind w:left="657"/>
      </w:pPr>
      <w:r>
        <w:t>⑨</w:t>
      </w:r>
      <w:r>
        <w:rPr>
          <w:spacing w:val="-1"/>
        </w:rPr>
        <w:t xml:space="preserve"> </w:t>
      </w:r>
      <w:r>
        <w:t>存储的最末一个数据标记</w:t>
      </w:r>
      <w:r>
        <w:tab/>
      </w:r>
      <w:r>
        <w:t>⑩ 被存储数据的序号</w:t>
      </w:r>
    </w:p>
    <w:p>
      <w:pPr>
        <w:pStyle w:val="4"/>
        <w:tabs>
          <w:tab w:val="left" w:pos="4016"/>
        </w:tabs>
        <w:spacing w:before="152"/>
        <w:ind w:left="657"/>
      </w:pPr>
      <w:r>
        <w:rPr>
          <w:rFonts w:hint="eastAsia" w:ascii="Meiryo UI" w:hAnsi="Meiryo UI" w:eastAsia="Meiryo UI"/>
        </w:rPr>
        <w:t>⑪</w:t>
      </w:r>
      <w:r>
        <w:rPr>
          <w:rFonts w:hint="eastAsia" w:ascii="Meiryo UI" w:hAnsi="Meiryo UI" w:eastAsia="Meiryo UI"/>
          <w:spacing w:val="34"/>
        </w:rPr>
        <w:t xml:space="preserve"> </w:t>
      </w:r>
      <w:r>
        <w:t>序号</w:t>
      </w:r>
      <w:r>
        <w:tab/>
      </w:r>
      <w:r>
        <w:rPr>
          <w:rFonts w:hint="eastAsia" w:ascii="Meiryo UI" w:hAnsi="Meiryo UI" w:eastAsia="Meiryo UI"/>
        </w:rPr>
        <w:t>⑫</w:t>
      </w:r>
      <w:r>
        <w:rPr>
          <w:rFonts w:hint="eastAsia" w:ascii="Meiryo UI" w:hAnsi="Meiryo UI" w:eastAsia="Meiryo UI"/>
          <w:spacing w:val="33"/>
        </w:rPr>
        <w:t xml:space="preserve"> </w:t>
      </w:r>
      <w:r>
        <w:t>复位</w:t>
      </w:r>
    </w:p>
    <w:p>
      <w:pPr>
        <w:pStyle w:val="4"/>
      </w:pPr>
    </w:p>
    <w:p>
      <w:pPr>
        <w:pStyle w:val="4"/>
        <w:tabs>
          <w:tab w:val="left" w:pos="4016"/>
        </w:tabs>
        <w:ind w:left="657"/>
      </w:pPr>
      <w:r>
        <w:rPr>
          <w:rFonts w:hint="eastAsia" w:ascii="Meiryo UI" w:hAnsi="Meiryo UI" w:eastAsia="Meiryo UI"/>
        </w:rPr>
        <w:t>⑬</w:t>
      </w:r>
      <w:r>
        <w:rPr>
          <w:rFonts w:hint="eastAsia" w:ascii="Meiryo UI" w:hAnsi="Meiryo UI" w:eastAsia="Meiryo UI"/>
          <w:spacing w:val="34"/>
        </w:rPr>
        <w:t xml:space="preserve"> </w:t>
      </w:r>
      <w:r>
        <w:t>标定</w:t>
      </w:r>
      <w:r>
        <w:tab/>
      </w:r>
      <w:r>
        <w:rPr>
          <w:rFonts w:hint="eastAsia" w:ascii="Meiryo UI" w:hAnsi="Meiryo UI" w:eastAsia="Meiryo UI"/>
        </w:rPr>
        <w:t>⑭</w:t>
      </w:r>
      <w:r>
        <w:rPr>
          <w:rFonts w:hint="eastAsia" w:ascii="Meiryo UI" w:hAnsi="Meiryo UI" w:eastAsia="Meiryo UI"/>
          <w:spacing w:val="31"/>
        </w:rPr>
        <w:t xml:space="preserve"> </w:t>
      </w:r>
      <w:r>
        <w:t>倾斜方向显示：左侧高</w:t>
      </w:r>
    </w:p>
    <w:p>
      <w:pPr>
        <w:pStyle w:val="4"/>
      </w:pPr>
    </w:p>
    <w:p>
      <w:pPr>
        <w:pStyle w:val="4"/>
        <w:tabs>
          <w:tab w:val="left" w:pos="4016"/>
        </w:tabs>
        <w:ind w:left="657"/>
      </w:pPr>
      <w:r>
        <w:rPr>
          <w:rFonts w:hint="eastAsia" w:ascii="Meiryo UI" w:hAnsi="Meiryo UI" w:eastAsia="Meiryo UI"/>
        </w:rPr>
        <w:t>⑮</w:t>
      </w:r>
      <w:r>
        <w:rPr>
          <w:rFonts w:hint="eastAsia" w:ascii="Meiryo UI" w:hAnsi="Meiryo UI" w:eastAsia="Meiryo UI"/>
          <w:spacing w:val="33"/>
        </w:rPr>
        <w:t xml:space="preserve"> </w:t>
      </w:r>
      <w:r>
        <w:t>电量低</w:t>
      </w:r>
      <w:r>
        <w:tab/>
      </w:r>
      <w:r>
        <w:rPr>
          <w:rFonts w:hint="eastAsia" w:ascii="Meiryo UI" w:hAnsi="Meiryo UI" w:eastAsia="Meiryo UI"/>
        </w:rPr>
        <w:t>⑯</w:t>
      </w:r>
      <w:r>
        <w:rPr>
          <w:rFonts w:hint="eastAsia" w:ascii="Meiryo UI" w:hAnsi="Meiryo UI" w:eastAsia="Meiryo UI"/>
          <w:spacing w:val="32"/>
        </w:rPr>
        <w:t xml:space="preserve"> </w:t>
      </w:r>
      <w:r>
        <w:t>倾斜方向显示：右侧高</w:t>
      </w:r>
    </w:p>
    <w:p>
      <w:pPr>
        <w:spacing w:after="0"/>
        <w:sectPr>
          <w:pgSz w:w="11910" w:h="16840"/>
          <w:pgMar w:top="1340" w:right="700" w:bottom="1180" w:left="1140" w:header="0" w:footer="973" w:gutter="0"/>
        </w:sectPr>
      </w:pPr>
    </w:p>
    <w:p>
      <w:pPr>
        <w:pStyle w:val="4"/>
        <w:tabs>
          <w:tab w:val="left" w:pos="4016"/>
        </w:tabs>
        <w:spacing w:before="36"/>
        <w:ind w:left="657"/>
      </w:pPr>
      <w:r>
        <w:rPr>
          <w:rFonts w:hint="eastAsia" w:ascii="Meiryo UI" w:hAnsi="Meiryo UI" w:eastAsia="Meiryo UI"/>
        </w:rPr>
        <w:t>⑰</w:t>
      </w:r>
      <w:r>
        <w:rPr>
          <w:rFonts w:hint="eastAsia" w:ascii="Meiryo UI" w:hAnsi="Meiryo UI" w:eastAsia="Meiryo UI"/>
          <w:spacing w:val="34"/>
        </w:rPr>
        <w:t xml:space="preserve"> </w:t>
      </w:r>
      <w:r>
        <w:t>负号显示</w:t>
      </w:r>
      <w:r>
        <w:tab/>
      </w:r>
      <w:r>
        <w:rPr>
          <w:rFonts w:hint="eastAsia" w:ascii="Meiryo UI" w:hAnsi="Meiryo UI" w:eastAsia="Meiryo UI"/>
        </w:rPr>
        <w:t>⑱</w:t>
      </w:r>
      <w:r>
        <w:rPr>
          <w:rFonts w:hint="eastAsia" w:ascii="Meiryo UI" w:hAnsi="Meiryo UI" w:eastAsia="Meiryo UI"/>
          <w:spacing w:val="33"/>
        </w:rPr>
        <w:t xml:space="preserve"> </w:t>
      </w:r>
      <w:r>
        <w:t>小数点</w:t>
      </w:r>
    </w:p>
    <w:p>
      <w:pPr>
        <w:pStyle w:val="4"/>
      </w:pPr>
    </w:p>
    <w:p>
      <w:pPr>
        <w:pStyle w:val="4"/>
        <w:ind w:left="657"/>
      </w:pPr>
      <w:r>
        <w:rPr>
          <w:rFonts w:hint="eastAsia" w:ascii="Meiryo UI" w:hAnsi="Meiryo UI" w:eastAsia="Meiryo UI"/>
        </w:rPr>
        <w:t xml:space="preserve">⑲ </w:t>
      </w:r>
      <w:r>
        <w:t>测量单位：秒</w:t>
      </w:r>
    </w:p>
    <w:p>
      <w:pPr>
        <w:pStyle w:val="4"/>
        <w:rPr>
          <w:sz w:val="28"/>
        </w:rPr>
      </w:pPr>
    </w:p>
    <w:p>
      <w:pPr>
        <w:pStyle w:val="2"/>
        <w:spacing w:before="225"/>
      </w:pPr>
      <w:r>
        <w:rPr>
          <w:w w:val="95"/>
        </w:rPr>
        <w:t>开机准备</w:t>
      </w:r>
    </w:p>
    <w:p>
      <w:pPr>
        <w:pStyle w:val="4"/>
        <w:spacing w:before="4"/>
        <w:rPr>
          <w:rFonts w:ascii="黑体"/>
          <w:b/>
          <w:sz w:val="36"/>
        </w:rPr>
      </w:pPr>
    </w:p>
    <w:p>
      <w:pPr>
        <w:pStyle w:val="3"/>
        <w:ind w:left="1079"/>
      </w:pPr>
      <w:r>
        <w:rPr>
          <w:w w:val="95"/>
        </w:rPr>
        <w:t>安装电池</w:t>
      </w:r>
    </w:p>
    <w:p>
      <w:pPr>
        <w:pStyle w:val="4"/>
        <w:rPr>
          <w:rFonts w:ascii="黑体"/>
          <w:b/>
          <w:sz w:val="20"/>
        </w:rPr>
      </w:pPr>
    </w:p>
    <w:p>
      <w:pPr>
        <w:pStyle w:val="4"/>
        <w:spacing w:before="10"/>
        <w:rPr>
          <w:rFonts w:ascii="黑体"/>
          <w:b/>
          <w:sz w:val="2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3451860</wp:posOffset>
            </wp:positionH>
            <wp:positionV relativeFrom="paragraph">
              <wp:posOffset>259080</wp:posOffset>
            </wp:positionV>
            <wp:extent cx="776605" cy="275526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311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1"/>
        <w:rPr>
          <w:rFonts w:ascii="黑体"/>
          <w:b/>
          <w:sz w:val="19"/>
        </w:rPr>
      </w:pPr>
    </w:p>
    <w:p>
      <w:pPr>
        <w:pStyle w:val="4"/>
        <w:spacing w:before="70"/>
        <w:ind w:left="1077"/>
      </w:pPr>
      <w:r>
        <w:t>⑴ 打开手柄下方的电池盖。</w:t>
      </w:r>
    </w:p>
    <w:p>
      <w:pPr>
        <w:pStyle w:val="4"/>
        <w:spacing w:before="43"/>
        <w:ind w:left="1077"/>
      </w:pPr>
      <w:r>
        <w:t>⑵ 按电池仓盖标注的正、负极性装入 4 节“AA”五号电池。</w:t>
      </w:r>
    </w:p>
    <w:p>
      <w:pPr>
        <w:pStyle w:val="4"/>
        <w:spacing w:before="43"/>
        <w:ind w:left="1077"/>
      </w:pPr>
      <w:r>
        <w:t>⑶ 扣上电池盖，并确认安装可靠、到位，</w:t>
      </w:r>
    </w:p>
    <w:p>
      <w:pPr>
        <w:pStyle w:val="4"/>
        <w:spacing w:before="9"/>
        <w:rPr>
          <w:sz w:val="27"/>
        </w:rPr>
      </w:pPr>
    </w:p>
    <w:p>
      <w:pPr>
        <w:pStyle w:val="4"/>
        <w:ind w:left="1287"/>
      </w:pPr>
      <w:r>
        <w:t>提示：</w:t>
      </w:r>
    </w:p>
    <w:p>
      <w:pPr>
        <w:pStyle w:val="8"/>
        <w:numPr>
          <w:ilvl w:val="0"/>
          <w:numId w:val="1"/>
        </w:numPr>
        <w:tabs>
          <w:tab w:val="left" w:pos="1707"/>
        </w:tabs>
        <w:spacing w:before="38" w:after="0" w:line="240" w:lineRule="auto"/>
        <w:ind w:left="1706" w:right="0" w:hanging="314"/>
        <w:jc w:val="left"/>
        <w:rPr>
          <w:sz w:val="21"/>
        </w:rPr>
      </w:pPr>
      <w:r>
        <w:rPr>
          <w:sz w:val="21"/>
        </w:rPr>
        <w:t>当</w:t>
      </w:r>
      <w:r>
        <w:rPr>
          <w:spacing w:val="-1"/>
          <w:sz w:val="21"/>
        </w:rPr>
        <w:t xml:space="preserve"> </w:t>
      </w:r>
      <w:r>
        <w:rPr>
          <w:spacing w:val="-1"/>
          <w:sz w:val="21"/>
        </w:rPr>
        <w:drawing>
          <wp:inline distT="0" distB="0" distL="0" distR="0">
            <wp:extent cx="365760" cy="13906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44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rFonts w:ascii="Times New Roman" w:hAnsi="Times New Roman" w:eastAsia="Times New Roman"/>
          <w:spacing w:val="-4"/>
          <w:sz w:val="21"/>
        </w:rPr>
        <w:t xml:space="preserve"> </w:t>
      </w:r>
      <w:r>
        <w:rPr>
          <w:sz w:val="21"/>
        </w:rPr>
        <w:t>标记出现并闪烁时，应更换全部电池。</w:t>
      </w:r>
    </w:p>
    <w:p>
      <w:pPr>
        <w:pStyle w:val="8"/>
        <w:numPr>
          <w:ilvl w:val="0"/>
          <w:numId w:val="1"/>
        </w:numPr>
        <w:tabs>
          <w:tab w:val="left" w:pos="1706"/>
        </w:tabs>
        <w:spacing w:before="38" w:after="0" w:line="240" w:lineRule="auto"/>
        <w:ind w:left="1705" w:right="0" w:hanging="313"/>
        <w:jc w:val="left"/>
        <w:rPr>
          <w:sz w:val="21"/>
        </w:rPr>
      </w:pPr>
      <w:r>
        <w:rPr>
          <w:sz w:val="21"/>
        </w:rPr>
        <w:t>新旧电池不要混在一起使用。</w:t>
      </w:r>
    </w:p>
    <w:p>
      <w:pPr>
        <w:pStyle w:val="8"/>
        <w:numPr>
          <w:ilvl w:val="0"/>
          <w:numId w:val="1"/>
        </w:numPr>
        <w:tabs>
          <w:tab w:val="left" w:pos="1706"/>
        </w:tabs>
        <w:spacing w:before="43" w:after="0" w:line="240" w:lineRule="auto"/>
        <w:ind w:left="1705" w:right="0" w:hanging="313"/>
        <w:jc w:val="left"/>
        <w:rPr>
          <w:sz w:val="21"/>
        </w:rPr>
      </w:pPr>
      <w:r>
        <w:rPr>
          <w:spacing w:val="-10"/>
          <w:sz w:val="21"/>
        </w:rPr>
        <w:t>当您长期不使用仪器时，请取出电池。以免电池漏液腐蚀机内元件，使仪器不能正常工作。</w:t>
      </w:r>
    </w:p>
    <w:p>
      <w:pPr>
        <w:pStyle w:val="8"/>
        <w:numPr>
          <w:ilvl w:val="0"/>
          <w:numId w:val="1"/>
        </w:numPr>
        <w:tabs>
          <w:tab w:val="left" w:pos="1706"/>
        </w:tabs>
        <w:spacing w:before="43" w:after="0" w:line="278" w:lineRule="auto"/>
        <w:ind w:left="657" w:right="221" w:firstLine="735"/>
        <w:jc w:val="left"/>
        <w:rPr>
          <w:sz w:val="21"/>
        </w:rPr>
      </w:pPr>
      <w:r>
        <w:rPr>
          <w:spacing w:val="-11"/>
          <w:sz w:val="21"/>
        </w:rPr>
        <w:t xml:space="preserve">允许采用 </w:t>
      </w:r>
      <w:r>
        <w:rPr>
          <w:sz w:val="21"/>
        </w:rPr>
        <w:t>4</w:t>
      </w:r>
      <w:r>
        <w:rPr>
          <w:spacing w:val="-12"/>
          <w:sz w:val="21"/>
        </w:rPr>
        <w:t xml:space="preserve"> 节五号可充电电池。建议优先采用镍氢电池，电量大且有利于环保。可充电电池的充电时间，请根据电池的实际容量，参照您选择的充电器的具体规定操作。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3"/>
        <w:spacing w:before="167"/>
      </w:pPr>
      <w:r>
        <w:t>开机检查</w:t>
      </w:r>
    </w:p>
    <w:p>
      <w:pPr>
        <w:pStyle w:val="4"/>
        <w:spacing w:before="4"/>
        <w:rPr>
          <w:rFonts w:ascii="黑体"/>
          <w:b/>
          <w:sz w:val="27"/>
        </w:rPr>
      </w:pPr>
    </w:p>
    <w:p>
      <w:pPr>
        <w:pStyle w:val="4"/>
        <w:ind w:left="1077"/>
      </w:pPr>
      <w:r>
        <w:t>⑴</w:t>
      </w:r>
      <w:r>
        <w:rPr>
          <w:spacing w:val="-2"/>
        </w:rPr>
        <w:t xml:space="preserve"> </w:t>
      </w:r>
      <w:r>
        <w:t>打开电源开关，显示屏将显示在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237490" cy="13906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6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t>档测量位置。测量单位按关机前的状态显示。</w:t>
      </w:r>
    </w:p>
    <w:p>
      <w:pPr>
        <w:spacing w:after="0"/>
        <w:sectPr>
          <w:pgSz w:w="11910" w:h="16840"/>
          <w:pgMar w:top="1340" w:right="700" w:bottom="1180" w:left="1140" w:header="0" w:footer="973" w:gutter="0"/>
        </w:sectPr>
      </w:pPr>
    </w:p>
    <w:p>
      <w:pPr>
        <w:tabs>
          <w:tab w:val="left" w:pos="5809"/>
        </w:tabs>
        <w:spacing w:line="240" w:lineRule="auto"/>
        <w:ind w:left="149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17980" cy="72517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993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617980" cy="72517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993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0"/>
        <w:rPr>
          <w:sz w:val="23"/>
        </w:rPr>
      </w:pPr>
    </w:p>
    <w:p>
      <w:pPr>
        <w:pStyle w:val="4"/>
        <w:tabs>
          <w:tab w:val="left" w:pos="4351"/>
        </w:tabs>
        <w:spacing w:before="77"/>
        <w:ind w:left="22"/>
        <w:jc w:val="center"/>
      </w:pPr>
      <w:r>
        <w:t>测量单位：</w:t>
      </w:r>
      <w:r>
        <w:rPr>
          <w:rFonts w:ascii="Times New Roman" w:hAnsi="Times New Roman" w:eastAsia="Times New Roman"/>
        </w:rPr>
        <w:t>mm/m</w:t>
      </w:r>
      <w:r>
        <w:rPr>
          <w:rFonts w:ascii="Times New Roman" w:hAnsi="Times New Roman" w:eastAsia="Times New Roman"/>
          <w:spacing w:val="49"/>
        </w:rPr>
        <w:t xml:space="preserve"> </w:t>
      </w:r>
      <w:r>
        <w:t>的状态显示</w:t>
      </w:r>
      <w:r>
        <w:tab/>
      </w:r>
      <w:r>
        <w:t>测量单位：秒</w:t>
      </w:r>
      <w:r>
        <w:rPr>
          <w:rFonts w:ascii="Times New Roman" w:hAnsi="Times New Roman" w:eastAsia="Times New Roman"/>
        </w:rPr>
        <w:t>(</w:t>
      </w:r>
      <w:r>
        <w:t>″</w:t>
      </w:r>
      <w:r>
        <w:rPr>
          <w:rFonts w:ascii="Times New Roman" w:hAnsi="Times New Roman" w:eastAsia="Times New Roman"/>
        </w:rPr>
        <w:t>)</w:t>
      </w:r>
      <w:r>
        <w:rPr>
          <w:rFonts w:ascii="Times New Roman" w:hAnsi="Times New Roman" w:eastAsia="Times New Roman"/>
          <w:spacing w:val="52"/>
        </w:rPr>
        <w:t xml:space="preserve"> </w:t>
      </w:r>
      <w:r>
        <w:t>的状态显示</w:t>
      </w:r>
    </w:p>
    <w:p>
      <w:pPr>
        <w:pStyle w:val="4"/>
        <w:rPr>
          <w:sz w:val="22"/>
        </w:rPr>
      </w:pPr>
    </w:p>
    <w:p>
      <w:pPr>
        <w:pStyle w:val="4"/>
        <w:spacing w:before="9"/>
        <w:rPr>
          <w:sz w:val="29"/>
        </w:rPr>
      </w:pPr>
    </w:p>
    <w:p>
      <w:pPr>
        <w:pStyle w:val="4"/>
        <w:ind w:left="1077"/>
      </w:pPr>
      <w:r>
        <w:t>⑵</w:t>
      </w:r>
      <w:r>
        <w:rPr>
          <w:spacing w:val="-2"/>
        </w:rPr>
        <w:t xml:space="preserve"> </w:t>
      </w:r>
      <w:r>
        <w:t>轻触模式按键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322580" cy="139065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84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  <w:spacing w:val="-7"/>
        </w:rPr>
        <w:t xml:space="preserve"> </w:t>
      </w:r>
      <w:r>
        <w:t>调整至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237490" cy="139065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6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t>档，液晶显示屏将显示当前的电压。</w:t>
      </w:r>
    </w:p>
    <w:p>
      <w:pPr>
        <w:pStyle w:val="4"/>
        <w:spacing w:before="5"/>
        <w:rPr>
          <w:sz w:val="27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2808605</wp:posOffset>
            </wp:positionH>
            <wp:positionV relativeFrom="paragraph">
              <wp:posOffset>247650</wp:posOffset>
            </wp:positionV>
            <wp:extent cx="1600200" cy="719455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325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4"/>
        <w:rPr>
          <w:sz w:val="20"/>
        </w:rPr>
      </w:pPr>
    </w:p>
    <w:p>
      <w:pPr>
        <w:pStyle w:val="4"/>
        <w:spacing w:before="92"/>
        <w:ind w:left="1077"/>
      </w:pPr>
      <w:r>
        <w:t>⑶</w:t>
      </w:r>
      <w:r>
        <w:rPr>
          <w:spacing w:val="-1"/>
        </w:rPr>
        <w:t xml:space="preserve"> </w:t>
      </w:r>
      <w:r>
        <w:t>电压低于</w:t>
      </w:r>
      <w:r>
        <w:rPr>
          <w:spacing w:val="-2"/>
        </w:rPr>
        <w:t xml:space="preserve"> </w:t>
      </w:r>
      <w:r>
        <w:rPr>
          <w:rFonts w:ascii="Verdana" w:hAnsi="Verdana" w:eastAsia="Verdana"/>
        </w:rPr>
        <w:t>4 V</w:t>
      </w:r>
      <w:r>
        <w:t>，低电压报警标志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358775" cy="139065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5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  <w:spacing w:val="-5"/>
        </w:rPr>
        <w:t xml:space="preserve"> </w:t>
      </w:r>
      <w:r>
        <w:t>将闪烁。</w:t>
      </w:r>
    </w:p>
    <w:p>
      <w:pPr>
        <w:pStyle w:val="4"/>
        <w:rPr>
          <w:sz w:val="27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2808605</wp:posOffset>
            </wp:positionH>
            <wp:positionV relativeFrom="paragraph">
              <wp:posOffset>244475</wp:posOffset>
            </wp:positionV>
            <wp:extent cx="1617980" cy="725170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993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7"/>
        <w:rPr>
          <w:sz w:val="27"/>
        </w:rPr>
      </w:pPr>
    </w:p>
    <w:p>
      <w:pPr>
        <w:pStyle w:val="4"/>
        <w:ind w:left="1393"/>
      </w:pPr>
      <w:r>
        <w:t>提示</w:t>
      </w:r>
    </w:p>
    <w:p>
      <w:pPr>
        <w:pStyle w:val="8"/>
        <w:numPr>
          <w:ilvl w:val="0"/>
          <w:numId w:val="1"/>
        </w:numPr>
        <w:tabs>
          <w:tab w:val="left" w:pos="1707"/>
        </w:tabs>
        <w:spacing w:before="43" w:after="0" w:line="240" w:lineRule="auto"/>
        <w:ind w:left="1706" w:right="0" w:hanging="314"/>
        <w:jc w:val="left"/>
        <w:rPr>
          <w:sz w:val="21"/>
        </w:rPr>
      </w:pPr>
      <w:r>
        <w:rPr>
          <w:sz w:val="21"/>
        </w:rPr>
        <w:t>打开电源开关后无显示或者显示异常，请立即关闭电源，排除故障后再行开机。</w:t>
      </w:r>
    </w:p>
    <w:p>
      <w:pPr>
        <w:pStyle w:val="4"/>
        <w:rPr>
          <w:sz w:val="22"/>
        </w:rPr>
      </w:pPr>
    </w:p>
    <w:p>
      <w:pPr>
        <w:pStyle w:val="4"/>
        <w:rPr>
          <w:sz w:val="22"/>
        </w:rPr>
      </w:pPr>
    </w:p>
    <w:p>
      <w:pPr>
        <w:pStyle w:val="4"/>
        <w:spacing w:before="10"/>
        <w:rPr>
          <w:sz w:val="16"/>
        </w:rPr>
      </w:pPr>
    </w:p>
    <w:p>
      <w:pPr>
        <w:pStyle w:val="2"/>
        <w:spacing w:before="0"/>
      </w:pPr>
      <w:r>
        <w:t>触摸按键</w:t>
      </w:r>
    </w:p>
    <w:p>
      <w:pPr>
        <w:tabs>
          <w:tab w:val="left" w:pos="6279"/>
          <w:tab w:val="left" w:pos="7246"/>
        </w:tabs>
        <w:spacing w:before="190" w:line="295" w:lineRule="auto"/>
        <w:ind w:left="657" w:right="214" w:firstLine="0"/>
        <w:jc w:val="left"/>
        <w:rPr>
          <w:sz w:val="21"/>
        </w:rPr>
      </w:pPr>
      <w:r>
        <w:drawing>
          <wp:anchor distT="0" distB="0" distL="0" distR="0" simplePos="0" relativeHeight="250497024" behindDoc="1" locked="0" layoutInCell="1" allowOverlap="1">
            <wp:simplePos x="0" y="0"/>
            <wp:positionH relativeFrom="page">
              <wp:posOffset>4305935</wp:posOffset>
            </wp:positionH>
            <wp:positionV relativeFrom="paragraph">
              <wp:posOffset>267335</wp:posOffset>
            </wp:positionV>
            <wp:extent cx="335280" cy="138430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07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0498048" behindDoc="1" locked="0" layoutInCell="1" allowOverlap="1">
            <wp:simplePos x="0" y="0"/>
            <wp:positionH relativeFrom="page">
              <wp:posOffset>4919980</wp:posOffset>
            </wp:positionH>
            <wp:positionV relativeFrom="paragraph">
              <wp:posOffset>267335</wp:posOffset>
            </wp:positionV>
            <wp:extent cx="335280" cy="138430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07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666750" cy="285750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</w:rPr>
        <w:t xml:space="preserve">                   </w:t>
      </w:r>
      <w:r>
        <w:rPr>
          <w:rFonts w:ascii="Times New Roman" w:eastAsia="Times New Roman"/>
          <w:spacing w:val="4"/>
          <w:sz w:val="20"/>
        </w:rPr>
        <w:t xml:space="preserve"> </w:t>
      </w:r>
      <w:r>
        <w:rPr>
          <w:spacing w:val="7"/>
          <w:sz w:val="21"/>
        </w:rPr>
        <w:t>在开机</w:t>
      </w:r>
      <w:r>
        <w:rPr>
          <w:spacing w:val="5"/>
          <w:sz w:val="21"/>
        </w:rPr>
        <w:t>状</w:t>
      </w:r>
      <w:r>
        <w:rPr>
          <w:spacing w:val="7"/>
          <w:sz w:val="21"/>
        </w:rPr>
        <w:t>态</w:t>
      </w:r>
      <w:r>
        <w:rPr>
          <w:spacing w:val="5"/>
          <w:sz w:val="21"/>
        </w:rPr>
        <w:t>下</w:t>
      </w:r>
      <w:r>
        <w:rPr>
          <w:spacing w:val="7"/>
          <w:sz w:val="21"/>
        </w:rPr>
        <w:t>，轻</w:t>
      </w:r>
      <w:r>
        <w:rPr>
          <w:spacing w:val="5"/>
          <w:sz w:val="21"/>
        </w:rPr>
        <w:t>触</w:t>
      </w:r>
      <w:r>
        <w:rPr>
          <w:spacing w:val="7"/>
          <w:sz w:val="21"/>
        </w:rPr>
        <w:t>模</w:t>
      </w:r>
      <w:r>
        <w:rPr>
          <w:spacing w:val="5"/>
          <w:sz w:val="21"/>
        </w:rPr>
        <w:t>式</w:t>
      </w:r>
      <w:r>
        <w:rPr>
          <w:spacing w:val="7"/>
          <w:sz w:val="21"/>
        </w:rPr>
        <w:t>按</w:t>
      </w:r>
      <w:r>
        <w:rPr>
          <w:sz w:val="21"/>
        </w:rPr>
        <w:t>键</w:t>
      </w:r>
      <w:r>
        <w:rPr>
          <w:sz w:val="21"/>
        </w:rPr>
        <w:tab/>
      </w:r>
      <w:r>
        <w:rPr>
          <w:sz w:val="21"/>
        </w:rPr>
        <w:t>或</w:t>
      </w:r>
      <w:r>
        <w:rPr>
          <w:sz w:val="21"/>
        </w:rPr>
        <w:tab/>
      </w:r>
      <w:r>
        <w:rPr>
          <w:spacing w:val="7"/>
          <w:sz w:val="21"/>
        </w:rPr>
        <w:t>，液</w:t>
      </w:r>
      <w:r>
        <w:rPr>
          <w:spacing w:val="5"/>
          <w:sz w:val="21"/>
        </w:rPr>
        <w:t>晶</w:t>
      </w:r>
      <w:r>
        <w:rPr>
          <w:spacing w:val="7"/>
          <w:sz w:val="21"/>
        </w:rPr>
        <w:t>显</w:t>
      </w:r>
      <w:r>
        <w:rPr>
          <w:spacing w:val="5"/>
          <w:sz w:val="21"/>
        </w:rPr>
        <w:t>示</w:t>
      </w:r>
      <w:r>
        <w:rPr>
          <w:spacing w:val="7"/>
          <w:sz w:val="21"/>
        </w:rPr>
        <w:t>屏可</w:t>
      </w:r>
      <w:r>
        <w:rPr>
          <w:spacing w:val="5"/>
          <w:sz w:val="21"/>
        </w:rPr>
        <w:t>依</w:t>
      </w:r>
      <w:r>
        <w:rPr>
          <w:spacing w:val="7"/>
          <w:sz w:val="21"/>
        </w:rPr>
        <w:t>次</w:t>
      </w:r>
      <w:r>
        <w:rPr>
          <w:spacing w:val="5"/>
          <w:sz w:val="21"/>
        </w:rPr>
        <w:t>显</w:t>
      </w:r>
      <w:r>
        <w:rPr>
          <w:spacing w:val="7"/>
          <w:sz w:val="21"/>
        </w:rPr>
        <w:t>示</w:t>
      </w:r>
      <w:r>
        <w:rPr>
          <w:spacing w:val="-5"/>
          <w:sz w:val="21"/>
        </w:rPr>
        <w:t>下</w:t>
      </w:r>
      <w:r>
        <w:rPr>
          <w:spacing w:val="7"/>
          <w:sz w:val="21"/>
        </w:rPr>
        <w:t xml:space="preserve"> </w:t>
      </w:r>
      <w:r>
        <w:rPr>
          <w:spacing w:val="7"/>
          <w:sz w:val="21"/>
        </w:rPr>
        <w:drawing>
          <wp:inline distT="0" distB="0" distL="0" distR="0">
            <wp:extent cx="674370" cy="285750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7"/>
          <w:sz w:val="21"/>
        </w:rPr>
        <w:t xml:space="preserve">        </w:t>
      </w:r>
      <w:r>
        <w:rPr>
          <w:rFonts w:ascii="Times New Roman" w:eastAsia="Times New Roman"/>
          <w:spacing w:val="-10"/>
          <w:sz w:val="21"/>
        </w:rPr>
        <w:t xml:space="preserve"> </w:t>
      </w:r>
      <w:r>
        <w:rPr>
          <w:sz w:val="21"/>
        </w:rPr>
        <w:t>列菜单：</w:t>
      </w:r>
      <w:r>
        <w:rPr>
          <w:rFonts w:ascii="Times New Roman" w:eastAsia="Times New Roman"/>
          <w:sz w:val="21"/>
        </w:rPr>
        <w:t>I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I  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 xml:space="preserve">I  </w:t>
      </w:r>
      <w:r>
        <w:rPr>
          <w:sz w:val="21"/>
        </w:rPr>
        <w:t>、置零、电压、温度、读取、删除。</w:t>
      </w: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9"/>
        </w:rPr>
      </w:pPr>
    </w:p>
    <w:p>
      <w:pPr>
        <w:pStyle w:val="4"/>
        <w:tabs>
          <w:tab w:val="left" w:pos="3919"/>
        </w:tabs>
        <w:spacing w:before="63" w:line="338" w:lineRule="auto"/>
        <w:ind w:left="657" w:right="1414" w:firstLine="2112"/>
      </w:pPr>
      <w:r>
        <w:drawing>
          <wp:anchor distT="0" distB="0" distL="0" distR="0" simplePos="0" relativeHeight="250499072" behindDoc="1" locked="0" layoutInCell="1" allowOverlap="1">
            <wp:simplePos x="0" y="0"/>
            <wp:positionH relativeFrom="page">
              <wp:posOffset>1141095</wp:posOffset>
            </wp:positionH>
            <wp:positionV relativeFrom="paragraph">
              <wp:posOffset>-106680</wp:posOffset>
            </wp:positionV>
            <wp:extent cx="674370" cy="285750"/>
            <wp:effectExtent l="0" t="0" r="0" b="0"/>
            <wp:wrapNone/>
            <wp:docPr id="35" name="image18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8.jpeg" descr="*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0500096" behindDoc="1" locked="0" layoutInCell="1" allowOverlap="1">
            <wp:simplePos x="0" y="0"/>
            <wp:positionH relativeFrom="page">
              <wp:posOffset>2814955</wp:posOffset>
            </wp:positionH>
            <wp:positionV relativeFrom="paragraph">
              <wp:posOffset>435610</wp:posOffset>
            </wp:positionV>
            <wp:extent cx="335280" cy="138430"/>
            <wp:effectExtent l="0" t="0" r="0" b="0"/>
            <wp:wrapNone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9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07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按键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335280" cy="138430"/>
            <wp:effectExtent l="0" t="0" r="0" b="0"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0.jpe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07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  <w:spacing w:val="-6"/>
        </w:rPr>
        <w:t xml:space="preserve"> </w:t>
      </w:r>
      <w:r>
        <w:rPr>
          <w:w w:val="95"/>
        </w:rPr>
        <w:t>复用：微调、置零、读取、复位</w:t>
      </w:r>
      <w:r>
        <w:rPr>
          <w:spacing w:val="-105"/>
          <w:w w:val="95"/>
        </w:rPr>
        <w:t>。</w:t>
      </w:r>
      <w:r>
        <w:rPr>
          <w:w w:val="95"/>
        </w:rPr>
        <w:t>（详见</w:t>
      </w:r>
      <w:r>
        <w:rPr>
          <w:b/>
          <w:w w:val="95"/>
        </w:rPr>
        <w:t>功能选择</w:t>
      </w:r>
      <w:r>
        <w:rPr>
          <w:spacing w:val="-16"/>
          <w:w w:val="95"/>
        </w:rPr>
        <w:t>）</w:t>
      </w:r>
      <w:r>
        <w:rPr>
          <w:spacing w:val="-16"/>
          <w:w w:val="95"/>
        </w:rPr>
        <w:drawing>
          <wp:inline distT="0" distB="0" distL="0" distR="0">
            <wp:extent cx="674370" cy="285750"/>
            <wp:effectExtent l="0" t="0" r="0" b="0"/>
            <wp:docPr id="41" name="image21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1.jpeg" descr="*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w w:val="95"/>
        </w:rPr>
        <w:t xml:space="preserve"> </w:t>
      </w:r>
      <w:r>
        <w:t>按键</w:t>
      </w:r>
      <w:r>
        <w:tab/>
      </w:r>
      <w:r>
        <w:t>复用：微调、置零、读取、删除</w:t>
      </w:r>
      <w:r>
        <w:rPr>
          <w:spacing w:val="-105"/>
        </w:rPr>
        <w:t>。</w:t>
      </w:r>
      <w:r>
        <w:t>（详见</w:t>
      </w:r>
      <w:r>
        <w:rPr>
          <w:b/>
        </w:rPr>
        <w:t>功能选择</w:t>
      </w:r>
      <w:r>
        <w:rPr>
          <w:spacing w:val="-16"/>
        </w:rPr>
        <w:t>）</w:t>
      </w:r>
    </w:p>
    <w:p>
      <w:pPr>
        <w:pStyle w:val="4"/>
        <w:spacing w:before="7"/>
        <w:rPr>
          <w:sz w:val="1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1141095</wp:posOffset>
            </wp:positionH>
            <wp:positionV relativeFrom="paragraph">
              <wp:posOffset>175895</wp:posOffset>
            </wp:positionV>
            <wp:extent cx="661670" cy="283210"/>
            <wp:effectExtent l="0" t="0" r="0" b="0"/>
            <wp:wrapTopAndBottom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2.jpe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78" w:line="266" w:lineRule="auto"/>
        <w:ind w:left="2233" w:right="218" w:firstLine="524"/>
        <w:jc w:val="both"/>
      </w:pPr>
      <w:r>
        <w:t>轻触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335280" cy="139065"/>
            <wp:effectExtent l="0" t="0" r="0" b="0"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3.jpe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07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  <w:spacing w:val="-6"/>
        </w:rPr>
        <w:t xml:space="preserve"> </w:t>
      </w:r>
      <w:r>
        <w:t>按键</w:t>
      </w:r>
      <w:r>
        <w:rPr>
          <w:spacing w:val="-12"/>
        </w:rPr>
        <w:t>，</w:t>
      </w:r>
      <w:r>
        <w:t>可进行弧度单</w:t>
      </w:r>
      <w:r>
        <w:rPr>
          <w:spacing w:val="-12"/>
        </w:rPr>
        <w:t>位</w:t>
      </w:r>
      <w:r>
        <w:rPr>
          <w:spacing w:val="-3"/>
        </w:rPr>
        <w:t>（</w:t>
      </w:r>
      <w:r>
        <w:rPr>
          <w:rFonts w:ascii="Times New Roman" w:eastAsia="Times New Roman"/>
          <w:spacing w:val="-3"/>
        </w:rPr>
        <w:t>mm/m</w:t>
      </w:r>
      <w:r>
        <w:rPr>
          <w:spacing w:val="-3"/>
        </w:rPr>
        <w:t>）</w:t>
      </w:r>
      <w:r>
        <w:t>与角度单</w:t>
      </w:r>
      <w:r>
        <w:rPr>
          <w:spacing w:val="-12"/>
        </w:rPr>
        <w:t>位</w:t>
      </w:r>
      <w:r>
        <w:t>（秒</w:t>
      </w:r>
      <w:r>
        <w:rPr>
          <w:spacing w:val="-12"/>
        </w:rPr>
        <w:t>）</w:t>
      </w:r>
      <w:r>
        <w:t>转换</w:t>
      </w:r>
      <w:r>
        <w:rPr>
          <w:spacing w:val="-12"/>
        </w:rPr>
        <w:t>，</w:t>
      </w:r>
      <w:r>
        <w:t>以及</w:t>
      </w:r>
      <w:r>
        <w:rPr>
          <w:spacing w:val="-12"/>
        </w:rPr>
        <w:t>开</w:t>
      </w:r>
      <w:r>
        <w:t>启</w:t>
      </w:r>
      <w:r>
        <w:rPr>
          <w:rFonts w:ascii="Times New Roman" w:eastAsia="Times New Roman"/>
        </w:rPr>
        <w:t>/</w:t>
      </w:r>
      <w:r>
        <w:t>关闭背光功能。单</w:t>
      </w:r>
      <w:r>
        <w:rPr>
          <w:spacing w:val="3"/>
        </w:rPr>
        <w:t>位</w:t>
      </w:r>
      <w:r>
        <w:t>转换功能只在测量</w:t>
      </w:r>
      <w:r>
        <w:rPr>
          <w:spacing w:val="39"/>
        </w:rPr>
        <w:t xml:space="preserve"> </w:t>
      </w:r>
      <w:r>
        <w:rPr>
          <w:spacing w:val="5"/>
        </w:rPr>
        <w:drawing>
          <wp:inline distT="0" distB="0" distL="0" distR="0">
            <wp:extent cx="237490" cy="139065"/>
            <wp:effectExtent l="0" t="0" r="0" b="0"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6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6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5"/>
        </w:rPr>
        <w:t xml:space="preserve"> </w:t>
      </w:r>
      <w:r>
        <w:rPr>
          <w:rFonts w:ascii="Times New Roman" w:eastAsia="Times New Roman"/>
          <w:spacing w:val="-10"/>
        </w:rPr>
        <w:t xml:space="preserve"> </w:t>
      </w:r>
      <w:r>
        <w:t>档和</w:t>
      </w:r>
      <w:r>
        <w:rPr>
          <w:spacing w:val="7"/>
        </w:rPr>
        <w:t xml:space="preserve"> </w:t>
      </w:r>
      <w:r>
        <w:rPr>
          <w:spacing w:val="5"/>
        </w:rPr>
        <w:drawing>
          <wp:inline distT="0" distB="0" distL="0" distR="0">
            <wp:extent cx="237490" cy="139065"/>
            <wp:effectExtent l="0" t="0" r="0" b="0"/>
            <wp:docPr id="4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4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6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5"/>
        </w:rPr>
        <w:t xml:space="preserve"> </w:t>
      </w:r>
      <w:r>
        <w:rPr>
          <w:rFonts w:ascii="Times New Roman" w:eastAsia="Times New Roman"/>
          <w:spacing w:val="-10"/>
        </w:rPr>
        <w:t xml:space="preserve"> </w:t>
      </w:r>
      <w:r>
        <w:t>档的模式下可以转换， 其它测量档不起作用</w:t>
      </w:r>
      <w:r>
        <w:rPr>
          <w:spacing w:val="-9"/>
        </w:rPr>
        <w:t>；</w:t>
      </w:r>
      <w:r>
        <w:t>背光功能除了</w:t>
      </w:r>
      <w:r>
        <w:drawing>
          <wp:inline distT="0" distB="0" distL="0" distR="0">
            <wp:extent cx="237490" cy="139065"/>
            <wp:effectExtent l="0" t="0" r="0" b="0"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6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6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  <w:spacing w:val="-5"/>
        </w:rPr>
        <w:t xml:space="preserve"> </w:t>
      </w:r>
      <w:r>
        <w:t>档</w:t>
      </w:r>
      <w:r>
        <w:rPr>
          <w:spacing w:val="-9"/>
        </w:rPr>
        <w:t>、</w:t>
      </w:r>
      <w:r>
        <w:rPr>
          <w:spacing w:val="-9"/>
        </w:rPr>
        <w:drawing>
          <wp:inline distT="0" distB="0" distL="0" distR="0">
            <wp:extent cx="237490" cy="139065"/>
            <wp:effectExtent l="0" t="0" r="0" b="0"/>
            <wp:docPr id="5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4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6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9"/>
        </w:rPr>
        <w:t xml:space="preserve"> </w:t>
      </w:r>
      <w:r>
        <w:rPr>
          <w:rFonts w:ascii="Times New Roman" w:eastAsia="Times New Roman"/>
          <w:spacing w:val="13"/>
        </w:rPr>
        <w:t xml:space="preserve"> </w:t>
      </w:r>
      <w:r>
        <w:rPr>
          <w:spacing w:val="-1"/>
        </w:rPr>
        <w:t>档、</w:t>
      </w:r>
      <w:r>
        <w:rPr>
          <w:spacing w:val="-8"/>
        </w:rPr>
        <w:t xml:space="preserve"> </w:t>
      </w:r>
      <w:r>
        <w:rPr>
          <w:spacing w:val="-8"/>
        </w:rPr>
        <w:drawing>
          <wp:inline distT="0" distB="0" distL="0" distR="0">
            <wp:extent cx="249555" cy="146050"/>
            <wp:effectExtent l="0" t="0" r="0" b="0"/>
            <wp:docPr id="5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5.jpe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72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8"/>
        </w:rPr>
        <w:t xml:space="preserve"> </w:t>
      </w:r>
      <w:r>
        <w:rPr>
          <w:rFonts w:ascii="Times New Roman" w:eastAsia="Times New Roman"/>
          <w:spacing w:val="13"/>
        </w:rPr>
        <w:t xml:space="preserve"> </w:t>
      </w:r>
      <w:r>
        <w:t>档外</w:t>
      </w:r>
      <w:r>
        <w:rPr>
          <w:spacing w:val="-9"/>
        </w:rPr>
        <w:t>，</w:t>
      </w:r>
      <w:r>
        <w:t>其它任意模</w:t>
      </w:r>
      <w:r>
        <w:rPr>
          <w:spacing w:val="-27"/>
        </w:rPr>
        <w:t>式</w:t>
      </w:r>
      <w:r>
        <w:t xml:space="preserve">下均可以实现，轻触 </w:t>
      </w:r>
      <w:r>
        <w:drawing>
          <wp:inline distT="0" distB="0" distL="0" distR="0">
            <wp:extent cx="328930" cy="139065"/>
            <wp:effectExtent l="0" t="0" r="0" b="0"/>
            <wp:docPr id="57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26.jpe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6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</w:rPr>
        <w:t xml:space="preserve">  </w:t>
      </w:r>
      <w:r>
        <w:t>按键，开启</w:t>
      </w:r>
      <w:r>
        <w:rPr>
          <w:rFonts w:ascii="Times New Roman" w:eastAsia="Times New Roman"/>
        </w:rPr>
        <w:t>/</w:t>
      </w:r>
      <w:r>
        <w:t>关闭背光。</w:t>
      </w:r>
    </w:p>
    <w:p>
      <w:pPr>
        <w:pStyle w:val="4"/>
        <w:rPr>
          <w:sz w:val="25"/>
        </w:rPr>
      </w:pPr>
    </w:p>
    <w:p>
      <w:pPr>
        <w:pStyle w:val="4"/>
        <w:ind w:left="2757"/>
      </w:pPr>
      <w:r>
        <w:rPr>
          <w:spacing w:val="-1"/>
        </w:rPr>
        <w:t>⑴ 选择弧度单位进行测量时，显示屏显示的数值单位为“</w:t>
      </w:r>
      <w:r>
        <w:rPr>
          <w:rFonts w:ascii="Times New Roman" w:hAnsi="Times New Roman" w:eastAsia="Times New Roman"/>
          <w:spacing w:val="-2"/>
        </w:rPr>
        <w:t>mm</w:t>
      </w:r>
      <w:r>
        <w:rPr>
          <w:rFonts w:ascii="Times New Roman" w:hAnsi="Times New Roman" w:eastAsia="Times New Roman"/>
          <w:spacing w:val="1"/>
        </w:rPr>
        <w:t>/</w:t>
      </w:r>
      <w:r>
        <w:rPr>
          <w:rFonts w:ascii="Times New Roman" w:hAnsi="Times New Roman" w:eastAsia="Times New Roman"/>
          <w:spacing w:val="-1"/>
        </w:rPr>
        <w:t>m</w:t>
      </w:r>
      <w:r>
        <w:rPr>
          <w:spacing w:val="-18"/>
        </w:rPr>
        <w:t>”。表示的是</w:t>
      </w:r>
    </w:p>
    <w:p>
      <w:pPr>
        <w:spacing w:after="0"/>
        <w:sectPr>
          <w:pgSz w:w="11910" w:h="16840"/>
          <w:pgMar w:top="1300" w:right="700" w:bottom="1180" w:left="1140" w:header="0" w:footer="973" w:gutter="0"/>
        </w:sectPr>
      </w:pPr>
    </w:p>
    <w:p>
      <w:pPr>
        <w:pStyle w:val="4"/>
        <w:spacing w:before="47" w:line="278" w:lineRule="auto"/>
        <w:ind w:left="2233" w:right="221"/>
      </w:pPr>
      <w:r>
        <w:rPr>
          <w:rFonts w:ascii="Times New Roman" w:hAnsi="Times New Roman" w:eastAsia="Times New Roman"/>
        </w:rPr>
        <w:t xml:space="preserve">1m </w:t>
      </w:r>
      <w:r>
        <w:rPr>
          <w:spacing w:val="-7"/>
        </w:rPr>
        <w:t>长度上倾斜的高度差。在实际检测中，由于所使用的跨桥跨距不同，数字水平仪</w:t>
      </w:r>
      <w:r>
        <w:rPr>
          <w:spacing w:val="-7"/>
          <w:position w:val="1"/>
        </w:rPr>
        <w:t xml:space="preserve">各测点的读数值 </w:t>
      </w:r>
      <w:r>
        <w:rPr>
          <w:position w:val="1"/>
        </w:rPr>
        <w:t>a</w:t>
      </w:r>
      <w:r>
        <w:rPr>
          <w:spacing w:val="-41"/>
          <w:w w:val="50"/>
          <w:position w:val="1"/>
        </w:rPr>
        <w:t>′</w:t>
      </w:r>
      <w:r>
        <w:rPr>
          <w:spacing w:val="10"/>
          <w:w w:val="150"/>
          <w:sz w:val="11"/>
        </w:rPr>
        <w:t>i</w:t>
      </w:r>
      <w:r>
        <w:rPr>
          <w:spacing w:val="-6"/>
          <w:position w:val="1"/>
        </w:rPr>
        <w:t xml:space="preserve">按下式换算成线值 </w:t>
      </w:r>
      <w:r>
        <w:rPr>
          <w:position w:val="1"/>
        </w:rPr>
        <w:t>a</w:t>
      </w:r>
      <w:r>
        <w:rPr>
          <w:spacing w:val="-21"/>
          <w:w w:val="150"/>
          <w:sz w:val="11"/>
        </w:rPr>
        <w:t>i</w:t>
      </w:r>
      <w:r>
        <w:rPr>
          <w:spacing w:val="-41"/>
          <w:position w:val="1"/>
        </w:rPr>
        <w:t>（</w:t>
      </w:r>
      <w:r>
        <w:rPr>
          <w:spacing w:val="-1"/>
          <w:position w:val="1"/>
        </w:rPr>
        <w:t>μ</w:t>
      </w:r>
      <w:r>
        <w:rPr>
          <w:position w:val="1"/>
        </w:rPr>
        <w:t>m</w:t>
      </w:r>
      <w:r>
        <w:rPr>
          <w:spacing w:val="-106"/>
          <w:position w:val="1"/>
        </w:rPr>
        <w:t>）</w:t>
      </w:r>
      <w:r>
        <w:rPr>
          <w:position w:val="1"/>
        </w:rPr>
        <w:t>。</w:t>
      </w:r>
    </w:p>
    <w:p>
      <w:pPr>
        <w:tabs>
          <w:tab w:val="left" w:pos="2368"/>
        </w:tabs>
        <w:spacing w:before="111"/>
        <w:ind w:left="467" w:right="0" w:firstLine="0"/>
        <w:jc w:val="center"/>
        <w:rPr>
          <w:sz w:val="21"/>
        </w:rPr>
      </w:pPr>
      <w:r>
        <w:rPr>
          <w:w w:val="99"/>
          <w:sz w:val="28"/>
        </w:rPr>
        <w:t>a</w:t>
      </w:r>
      <w:r>
        <w:rPr>
          <w:w w:val="150"/>
          <w:position w:val="-1"/>
          <w:sz w:val="14"/>
        </w:rPr>
        <w:t>i</w:t>
      </w:r>
      <w:r>
        <w:rPr>
          <w:spacing w:val="-6"/>
          <w:position w:val="-1"/>
          <w:sz w:val="14"/>
        </w:rPr>
        <w:t xml:space="preserve"> </w:t>
      </w:r>
      <w:r>
        <w:rPr>
          <w:w w:val="150"/>
          <w:sz w:val="21"/>
        </w:rPr>
        <w:t>=</w:t>
      </w:r>
      <w:r>
        <w:rPr>
          <w:spacing w:val="10"/>
          <w:sz w:val="21"/>
        </w:rPr>
        <w:t xml:space="preserve"> </w:t>
      </w:r>
      <w:r>
        <w:rPr>
          <w:sz w:val="21"/>
        </w:rPr>
        <w:t>1</w:t>
      </w:r>
      <w:r>
        <w:rPr>
          <w:spacing w:val="-1"/>
          <w:sz w:val="21"/>
        </w:rPr>
        <w:t>0</w:t>
      </w:r>
      <w:r>
        <w:rPr>
          <w:sz w:val="21"/>
        </w:rPr>
        <w:t>00</w:t>
      </w:r>
      <w:r>
        <w:rPr>
          <w:rFonts w:ascii="Times New Roman" w:hAnsi="Times New Roman" w:eastAsia="Times New Roman"/>
          <w:spacing w:val="-1"/>
          <w:w w:val="99"/>
          <w:sz w:val="28"/>
        </w:rPr>
        <w:t>τ</w:t>
      </w:r>
      <w:r>
        <w:rPr>
          <w:sz w:val="21"/>
        </w:rPr>
        <w:t>L</w:t>
      </w:r>
      <w:r>
        <w:rPr>
          <w:w w:val="99"/>
          <w:sz w:val="28"/>
        </w:rPr>
        <w:t>a</w:t>
      </w:r>
      <w:r>
        <w:rPr>
          <w:spacing w:val="-41"/>
          <w:w w:val="50"/>
          <w:sz w:val="21"/>
        </w:rPr>
        <w:t>′</w:t>
      </w:r>
      <w:r>
        <w:rPr>
          <w:w w:val="112"/>
          <w:sz w:val="21"/>
          <w:vertAlign w:val="subscript"/>
        </w:rPr>
        <w:t>i</w:t>
      </w:r>
      <w:r>
        <w:rPr>
          <w:sz w:val="21"/>
          <w:vertAlign w:val="baseline"/>
        </w:rPr>
        <w:tab/>
      </w:r>
      <w:r>
        <w:rPr>
          <w:sz w:val="21"/>
          <w:vertAlign w:val="baseline"/>
        </w:rPr>
        <w:t>（μm）</w:t>
      </w:r>
    </w:p>
    <w:p>
      <w:pPr>
        <w:pStyle w:val="4"/>
        <w:spacing w:before="2"/>
        <w:rPr>
          <w:sz w:val="22"/>
        </w:rPr>
      </w:pPr>
    </w:p>
    <w:p>
      <w:pPr>
        <w:pStyle w:val="4"/>
        <w:tabs>
          <w:tab w:val="left" w:leader="hyphen" w:pos="5563"/>
        </w:tabs>
        <w:ind w:left="4646"/>
      </w:pPr>
      <w:r>
        <w:rPr>
          <w:rFonts w:ascii="Times New Roman" w:hAnsi="Times New Roman" w:eastAsia="Times New Roman"/>
          <w:sz w:val="28"/>
        </w:rPr>
        <w:t>τ</w:t>
      </w:r>
      <w:r>
        <w:rPr>
          <w:rFonts w:ascii="Times New Roman" w:hAnsi="Times New Roman" w:eastAsia="Times New Roman"/>
          <w:sz w:val="28"/>
        </w:rPr>
        <w:tab/>
      </w:r>
      <w:r>
        <w:t>数字水平仪分辨力（</w:t>
      </w:r>
      <w:r>
        <w:rPr>
          <w:rFonts w:ascii="Times New Roman" w:hAnsi="Times New Roman" w:eastAsia="Times New Roman"/>
        </w:rPr>
        <w:t>mm/m</w:t>
      </w:r>
      <w:r>
        <w:t>）</w:t>
      </w:r>
    </w:p>
    <w:p>
      <w:pPr>
        <w:pStyle w:val="4"/>
        <w:tabs>
          <w:tab w:val="left" w:leader="hyphen" w:pos="5590"/>
        </w:tabs>
        <w:spacing w:before="172"/>
        <w:ind w:left="4645"/>
      </w:pPr>
      <w:r>
        <w:t>L</w:t>
      </w:r>
      <w:r>
        <w:tab/>
      </w:r>
      <w:r>
        <w:t>跨桥跨距（</w:t>
      </w:r>
      <w:r>
        <w:rPr>
          <w:rFonts w:ascii="Times New Roman" w:eastAsia="Times New Roman"/>
        </w:rPr>
        <w:t>mm</w:t>
      </w:r>
      <w:r>
        <w:t>）</w:t>
      </w:r>
    </w:p>
    <w:p>
      <w:pPr>
        <w:pStyle w:val="4"/>
        <w:spacing w:before="43"/>
        <w:ind w:left="2758"/>
      </w:pPr>
      <w:r>
        <w:rPr>
          <w:spacing w:val="-1"/>
        </w:rPr>
        <w:t>⑵ 选择角度单位进行测量时，液晶屏直接显示角度值</w:t>
      </w:r>
      <w:r>
        <w:t>（秒“″</w:t>
      </w:r>
      <w:r>
        <w:rPr>
          <w:spacing w:val="-105"/>
        </w:rPr>
        <w:t>”）</w:t>
      </w:r>
      <w:r>
        <w:t>。</w:t>
      </w:r>
    </w:p>
    <w:p>
      <w:pPr>
        <w:pStyle w:val="4"/>
        <w:rPr>
          <w:sz w:val="20"/>
        </w:rPr>
      </w:pPr>
    </w:p>
    <w:p>
      <w:pPr>
        <w:pStyle w:val="2"/>
        <w:spacing w:before="210"/>
      </w:pPr>
      <w:r>
        <w:t>功能选择</w:t>
      </w:r>
    </w:p>
    <w:p>
      <w:pPr>
        <w:pStyle w:val="4"/>
        <w:spacing w:before="154"/>
        <w:ind w:left="1093"/>
      </w:pPr>
      <w:r>
        <w:t>在开机状态下，轻触模式按键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316230" cy="133350"/>
            <wp:effectExtent l="0" t="0" r="0" b="0"/>
            <wp:docPr id="59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27.jpe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63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  <w:spacing w:val="-7"/>
        </w:rPr>
        <w:t xml:space="preserve"> </w:t>
      </w:r>
      <w:r>
        <w:t>或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322580" cy="133350"/>
            <wp:effectExtent l="0" t="0" r="0" b="0"/>
            <wp:docPr id="6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28.jpe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8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  <w:spacing w:val="-7"/>
        </w:rPr>
        <w:t xml:space="preserve"> </w:t>
      </w:r>
      <w:r>
        <w:t>，可选择不同的功能。</w:t>
      </w: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8"/>
        </w:rPr>
      </w:pPr>
    </w:p>
    <w:p>
      <w:pPr>
        <w:pStyle w:val="4"/>
        <w:spacing w:before="70"/>
        <w:ind w:left="1843"/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1483995</wp:posOffset>
            </wp:positionH>
            <wp:positionV relativeFrom="paragraph">
              <wp:posOffset>-19050</wp:posOffset>
            </wp:positionV>
            <wp:extent cx="342900" cy="197485"/>
            <wp:effectExtent l="0" t="0" r="0" b="0"/>
            <wp:wrapNone/>
            <wp:docPr id="6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29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7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档测量</w:t>
      </w:r>
    </w:p>
    <w:p>
      <w:pPr>
        <w:pStyle w:val="4"/>
        <w:spacing w:before="4"/>
        <w:rPr>
          <w:sz w:val="1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2808605</wp:posOffset>
            </wp:positionH>
            <wp:positionV relativeFrom="paragraph">
              <wp:posOffset>116840</wp:posOffset>
            </wp:positionV>
            <wp:extent cx="1617980" cy="725170"/>
            <wp:effectExtent l="0" t="0" r="0" b="0"/>
            <wp:wrapTopAndBottom/>
            <wp:docPr id="6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7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993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7"/>
      </w:pPr>
    </w:p>
    <w:p>
      <w:pPr>
        <w:pStyle w:val="4"/>
        <w:spacing w:before="78" w:line="278" w:lineRule="auto"/>
        <w:ind w:left="657" w:right="222" w:firstLine="435"/>
        <w:jc w:val="both"/>
      </w:pPr>
      <w:r>
        <w:rPr>
          <w:spacing w:val="-2"/>
        </w:rPr>
        <w:t>为仪器的高精度测量档。</w:t>
      </w:r>
      <w:r>
        <w:rPr>
          <w:rFonts w:ascii="Times New Roman" w:hAnsi="Times New Roman" w:eastAsia="Times New Roman"/>
          <w:spacing w:val="-3"/>
        </w:rPr>
        <w:t xml:space="preserve">WL11 </w:t>
      </w:r>
      <w:r>
        <w:rPr>
          <w:spacing w:val="-8"/>
        </w:rPr>
        <w:t xml:space="preserve">型数字水平仪 </w:t>
      </w:r>
      <w:r>
        <w:rPr>
          <w:rFonts w:ascii="Times New Roman" w:hAnsi="Times New Roman" w:eastAsia="Times New Roman"/>
        </w:rPr>
        <w:t xml:space="preserve">II </w:t>
      </w:r>
      <w:r>
        <w:rPr>
          <w:spacing w:val="-9"/>
        </w:rPr>
        <w:t xml:space="preserve">档分辨力为 </w:t>
      </w:r>
      <w:r>
        <w:rPr>
          <w:rFonts w:ascii="Times New Roman" w:hAnsi="Times New Roman" w:eastAsia="Times New Roman"/>
          <w:spacing w:val="-3"/>
        </w:rPr>
        <w:t>0.001mm/m</w:t>
      </w:r>
      <w:r>
        <w:rPr>
          <w:spacing w:val="-9"/>
        </w:rPr>
        <w:t>，适合“</w:t>
      </w:r>
      <w:r>
        <w:rPr>
          <w:rFonts w:ascii="Times New Roman" w:hAnsi="Times New Roman" w:eastAsia="Times New Roman"/>
          <w:spacing w:val="-6"/>
        </w:rPr>
        <w:t>00</w:t>
      </w:r>
      <w:r>
        <w:rPr>
          <w:spacing w:val="-2"/>
        </w:rPr>
        <w:t>”级产品的平面度、直线度检测。</w:t>
      </w:r>
      <w:r>
        <w:rPr>
          <w:rFonts w:ascii="Times New Roman" w:hAnsi="Times New Roman" w:eastAsia="Times New Roman"/>
          <w:spacing w:val="-2"/>
        </w:rPr>
        <w:t xml:space="preserve">WL10 </w:t>
      </w:r>
      <w:r>
        <w:rPr>
          <w:spacing w:val="-7"/>
        </w:rPr>
        <w:t xml:space="preserve">型数字水平仪 </w:t>
      </w:r>
      <w:r>
        <w:rPr>
          <w:rFonts w:ascii="Times New Roman" w:hAnsi="Times New Roman" w:eastAsia="Times New Roman"/>
        </w:rPr>
        <w:t xml:space="preserve">II </w:t>
      </w:r>
      <w:r>
        <w:rPr>
          <w:spacing w:val="-8"/>
        </w:rPr>
        <w:t xml:space="preserve">档分辨力为 </w:t>
      </w:r>
      <w:r>
        <w:rPr>
          <w:rFonts w:ascii="Times New Roman" w:hAnsi="Times New Roman" w:eastAsia="Times New Roman"/>
        </w:rPr>
        <w:t>0.005mm/m</w:t>
      </w:r>
      <w:r>
        <w:t>，适合“</w:t>
      </w:r>
      <w:r>
        <w:rPr>
          <w:rFonts w:ascii="Times New Roman" w:hAnsi="Times New Roman" w:eastAsia="Times New Roman"/>
        </w:rPr>
        <w:t>0</w:t>
      </w:r>
      <w:r>
        <w:t>”级产品的平面度、直线度检测。</w: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14"/>
        </w:rPr>
      </w:pPr>
    </w:p>
    <w:p>
      <w:pPr>
        <w:pStyle w:val="4"/>
        <w:spacing w:before="71"/>
        <w:ind w:left="1723"/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1407795</wp:posOffset>
            </wp:positionH>
            <wp:positionV relativeFrom="paragraph">
              <wp:posOffset>-18415</wp:posOffset>
            </wp:positionV>
            <wp:extent cx="342900" cy="197485"/>
            <wp:effectExtent l="0" t="0" r="0" b="0"/>
            <wp:wrapNone/>
            <wp:docPr id="6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30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7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档测量</w:t>
      </w:r>
    </w:p>
    <w:p>
      <w:pPr>
        <w:pStyle w:val="4"/>
        <w:spacing w:before="3"/>
        <w:rPr>
          <w:sz w:val="1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2807970</wp:posOffset>
            </wp:positionH>
            <wp:positionV relativeFrom="paragraph">
              <wp:posOffset>116205</wp:posOffset>
            </wp:positionV>
            <wp:extent cx="1617980" cy="725170"/>
            <wp:effectExtent l="0" t="0" r="0" b="0"/>
            <wp:wrapTopAndBottom/>
            <wp:docPr id="69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1.jpe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993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7"/>
      </w:pPr>
    </w:p>
    <w:p>
      <w:pPr>
        <w:pStyle w:val="4"/>
        <w:spacing w:before="78" w:line="278" w:lineRule="auto"/>
        <w:ind w:left="657" w:right="231" w:firstLine="435"/>
      </w:pPr>
      <w:r>
        <w:rPr>
          <w:spacing w:val="-1"/>
        </w:rPr>
        <w:t>为仪器的较低精度测量档。</w:t>
      </w:r>
      <w:r>
        <w:rPr>
          <w:rFonts w:ascii="Times New Roman" w:hAnsi="Times New Roman" w:eastAsia="Times New Roman"/>
          <w:spacing w:val="-3"/>
        </w:rPr>
        <w:t>WL11</w:t>
      </w:r>
      <w:r>
        <w:rPr>
          <w:spacing w:val="-10"/>
        </w:rPr>
        <w:t>、</w:t>
      </w:r>
      <w:r>
        <w:rPr>
          <w:rFonts w:ascii="Times New Roman" w:hAnsi="Times New Roman" w:eastAsia="Times New Roman"/>
        </w:rPr>
        <w:t>WL10</w:t>
      </w:r>
      <w:r>
        <w:rPr>
          <w:spacing w:val="-9"/>
        </w:rPr>
        <w:t>、</w:t>
      </w:r>
      <w:r>
        <w:rPr>
          <w:rFonts w:ascii="Times New Roman" w:hAnsi="Times New Roman" w:eastAsia="Times New Roman"/>
        </w:rPr>
        <w:t xml:space="preserve">WL9 </w:t>
      </w:r>
      <w:r>
        <w:rPr>
          <w:spacing w:val="-7"/>
        </w:rPr>
        <w:t xml:space="preserve">型数字式水平仪 </w:t>
      </w:r>
      <w:r>
        <w:rPr>
          <w:rFonts w:ascii="Times New Roman" w:hAnsi="Times New Roman" w:eastAsia="Times New Roman"/>
        </w:rPr>
        <w:t xml:space="preserve">I </w:t>
      </w:r>
      <w:r>
        <w:rPr>
          <w:spacing w:val="-8"/>
        </w:rPr>
        <w:t xml:space="preserve">档分辨力均为 </w:t>
      </w:r>
      <w:r>
        <w:rPr>
          <w:rFonts w:ascii="Times New Roman" w:hAnsi="Times New Roman" w:eastAsia="Times New Roman"/>
        </w:rPr>
        <w:t>0.01mm/m</w:t>
      </w:r>
      <w:r>
        <w:rPr>
          <w:spacing w:val="-5"/>
        </w:rPr>
        <w:t>，适</w:t>
      </w:r>
      <w:r>
        <w:t>合“</w:t>
      </w:r>
      <w:r>
        <w:rPr>
          <w:rFonts w:ascii="Times New Roman" w:hAnsi="Times New Roman" w:eastAsia="Times New Roman"/>
        </w:rPr>
        <w:t>1</w:t>
      </w:r>
      <w:r>
        <w:rPr>
          <w:spacing w:val="-1"/>
        </w:rPr>
        <w:t>” 级以下产品的平面度、直线度检测。</w:t>
      </w:r>
    </w:p>
    <w:p>
      <w:pPr>
        <w:pStyle w:val="4"/>
        <w:spacing w:before="4"/>
        <w:rPr>
          <w:sz w:val="24"/>
        </w:rPr>
      </w:pPr>
    </w:p>
    <w:p>
      <w:pPr>
        <w:pStyle w:val="4"/>
        <w:ind w:left="1407"/>
      </w:pPr>
      <w:r>
        <w:t>提示</w:t>
      </w:r>
    </w:p>
    <w:p>
      <w:pPr>
        <w:pStyle w:val="8"/>
        <w:numPr>
          <w:ilvl w:val="0"/>
          <w:numId w:val="1"/>
        </w:numPr>
        <w:tabs>
          <w:tab w:val="left" w:pos="1721"/>
        </w:tabs>
        <w:spacing w:before="43" w:after="0" w:line="278" w:lineRule="auto"/>
        <w:ind w:left="657" w:right="221" w:firstLine="749"/>
        <w:jc w:val="left"/>
        <w:rPr>
          <w:sz w:val="21"/>
        </w:rPr>
      </w:pPr>
      <w:r>
        <w:rPr>
          <w:spacing w:val="-7"/>
          <w:sz w:val="21"/>
        </w:rPr>
        <w:t>仪器的各档分辨力，适用不同准确度等级检测的需要。请按规定选择合适型号的产品及测</w:t>
      </w:r>
      <w:r>
        <w:rPr>
          <w:sz w:val="21"/>
        </w:rPr>
        <w:t>量档进行检测工作。</w:t>
      </w:r>
    </w:p>
    <w:p>
      <w:pPr>
        <w:pStyle w:val="4"/>
        <w:spacing w:before="4"/>
        <w:rPr>
          <w:sz w:val="24"/>
        </w:rPr>
      </w:pPr>
    </w:p>
    <w:p>
      <w:pPr>
        <w:pStyle w:val="8"/>
        <w:numPr>
          <w:ilvl w:val="0"/>
          <w:numId w:val="1"/>
        </w:numPr>
        <w:tabs>
          <w:tab w:val="left" w:pos="1721"/>
        </w:tabs>
        <w:spacing w:before="0" w:after="0" w:line="278" w:lineRule="auto"/>
        <w:ind w:left="657" w:right="222" w:firstLine="749"/>
        <w:jc w:val="left"/>
        <w:rPr>
          <w:sz w:val="21"/>
        </w:rPr>
      </w:pPr>
      <w:r>
        <w:rPr>
          <w:spacing w:val="-6"/>
          <w:sz w:val="21"/>
        </w:rPr>
        <w:t>高精度测量档对温度、环境等有较高的要求。在环境、温度不能满足相关要求时，会给仪</w:t>
      </w:r>
      <w:r>
        <w:rPr>
          <w:sz w:val="21"/>
        </w:rPr>
        <w:t>器带来不稳定因素。</w:t>
      </w: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4"/>
        </w:rPr>
      </w:pPr>
    </w:p>
    <w:p>
      <w:pPr>
        <w:pStyle w:val="4"/>
        <w:spacing w:before="70"/>
        <w:ind w:left="1723"/>
      </w:pPr>
      <w: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1407795</wp:posOffset>
            </wp:positionH>
            <wp:positionV relativeFrom="paragraph">
              <wp:posOffset>-19050</wp:posOffset>
            </wp:positionV>
            <wp:extent cx="342900" cy="197485"/>
            <wp:effectExtent l="0" t="0" r="0" b="0"/>
            <wp:wrapNone/>
            <wp:docPr id="71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32.jpe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7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档</w:t>
      </w:r>
    </w:p>
    <w:p>
      <w:pPr>
        <w:pStyle w:val="4"/>
        <w:spacing w:before="144"/>
        <w:ind w:left="1093"/>
      </w:pPr>
      <w:r>
        <w:t>在此功能档，通过操作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310515" cy="139065"/>
            <wp:effectExtent l="0" t="0" r="0" b="0"/>
            <wp:docPr id="73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33.jpe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59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  <w:spacing w:val="-6"/>
        </w:rPr>
        <w:t xml:space="preserve"> </w:t>
      </w:r>
      <w:r>
        <w:t>和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322580" cy="133350"/>
            <wp:effectExtent l="0" t="0" r="0" b="0"/>
            <wp:docPr id="75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34.jpe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8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  <w:spacing w:val="-7"/>
        </w:rPr>
        <w:t xml:space="preserve"> </w:t>
      </w:r>
      <w:r>
        <w:t>轻触按键，可对数字水平仪进行零位调整。</w:t>
      </w:r>
    </w:p>
    <w:p>
      <w:pPr>
        <w:spacing w:after="0"/>
        <w:sectPr>
          <w:pgSz w:w="11910" w:h="16840"/>
          <w:pgMar w:top="1220" w:right="700" w:bottom="1180" w:left="1140" w:header="0" w:footer="973" w:gutter="0"/>
        </w:sectPr>
      </w:pPr>
    </w:p>
    <w:p>
      <w:pPr>
        <w:pStyle w:val="4"/>
        <w:ind w:left="3283"/>
        <w:rPr>
          <w:sz w:val="20"/>
        </w:rPr>
      </w:pPr>
      <w:r>
        <w:rPr>
          <w:sz w:val="20"/>
        </w:rPr>
        <w:drawing>
          <wp:inline distT="0" distB="0" distL="0" distR="0">
            <wp:extent cx="1617980" cy="725170"/>
            <wp:effectExtent l="0" t="0" r="0" b="0"/>
            <wp:docPr id="77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35.jpeg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993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"/>
        <w:rPr>
          <w:sz w:val="24"/>
        </w:rPr>
      </w:pPr>
    </w:p>
    <w:p>
      <w:pPr>
        <w:pStyle w:val="4"/>
        <w:spacing w:before="71"/>
        <w:ind w:left="1183"/>
      </w:pPr>
      <w:r>
        <w:t>⑴ 在被检测工作面上，任意位置置零。（相对零位）</w:t>
      </w:r>
    </w:p>
    <w:p>
      <w:pPr>
        <w:pStyle w:val="4"/>
        <w:spacing w:before="43"/>
        <w:ind w:left="1183"/>
      </w:pPr>
      <w:r>
        <w:t>⑵ 绝对零位调整。</w:t>
      </w:r>
    </w:p>
    <w:p>
      <w:pPr>
        <w:pStyle w:val="4"/>
        <w:spacing w:before="43"/>
        <w:ind w:left="1183"/>
      </w:pPr>
      <w:r>
        <w:t>⑶ 可按数字递加或递减进行细微的零位调整。</w:t>
      </w:r>
    </w:p>
    <w:p>
      <w:pPr>
        <w:pStyle w:val="4"/>
        <w:spacing w:before="8"/>
        <w:rPr>
          <w:sz w:val="27"/>
        </w:rPr>
      </w:pPr>
    </w:p>
    <w:p>
      <w:pPr>
        <w:pStyle w:val="4"/>
        <w:spacing w:before="1"/>
        <w:ind w:left="1407"/>
      </w:pPr>
      <w:r>
        <w:t>提示</w:t>
      </w:r>
    </w:p>
    <w:p>
      <w:pPr>
        <w:pStyle w:val="8"/>
        <w:numPr>
          <w:ilvl w:val="0"/>
          <w:numId w:val="2"/>
        </w:numPr>
        <w:tabs>
          <w:tab w:val="left" w:pos="1393"/>
        </w:tabs>
        <w:spacing w:before="43" w:after="0" w:line="240" w:lineRule="auto"/>
        <w:ind w:left="1392" w:right="0" w:hanging="210"/>
        <w:jc w:val="left"/>
        <w:rPr>
          <w:sz w:val="21"/>
        </w:rPr>
      </w:pPr>
      <w:r>
        <w:rPr>
          <w:spacing w:val="-3"/>
          <w:sz w:val="21"/>
        </w:rPr>
        <w:t xml:space="preserve">数字式水平仪零位调整的详细步骤，请见 </w:t>
      </w:r>
      <w:r>
        <w:rPr>
          <w:rFonts w:ascii="Times New Roman" w:hAnsi="Times New Roman" w:eastAsia="Times New Roman"/>
          <w:sz w:val="21"/>
        </w:rPr>
        <w:t>12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sz w:val="21"/>
        </w:rPr>
        <w:t>页仪器调整部分。</w:t>
      </w: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18"/>
        </w:rPr>
      </w:pPr>
    </w:p>
    <w:p>
      <w:pPr>
        <w:pStyle w:val="4"/>
        <w:spacing w:before="71"/>
        <w:ind w:left="1734"/>
      </w:pPr>
      <w: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1408430</wp:posOffset>
            </wp:positionH>
            <wp:positionV relativeFrom="paragraph">
              <wp:posOffset>-18415</wp:posOffset>
            </wp:positionV>
            <wp:extent cx="349250" cy="197485"/>
            <wp:effectExtent l="0" t="0" r="0" b="0"/>
            <wp:wrapNone/>
            <wp:docPr id="79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36.jpeg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95" cy="197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档</w:t>
      </w:r>
    </w:p>
    <w:p>
      <w:pPr>
        <w:pStyle w:val="4"/>
        <w:spacing w:before="3"/>
        <w:rPr>
          <w:sz w:val="1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2874645</wp:posOffset>
            </wp:positionH>
            <wp:positionV relativeFrom="paragraph">
              <wp:posOffset>116205</wp:posOffset>
            </wp:positionV>
            <wp:extent cx="1617980" cy="725170"/>
            <wp:effectExtent l="0" t="0" r="0" b="0"/>
            <wp:wrapTopAndBottom/>
            <wp:docPr id="81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37.jpeg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993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9"/>
        <w:rPr>
          <w:sz w:val="19"/>
        </w:rPr>
      </w:pPr>
    </w:p>
    <w:p>
      <w:pPr>
        <w:pStyle w:val="4"/>
        <w:spacing w:before="100" w:line="273" w:lineRule="auto"/>
        <w:ind w:left="657" w:right="218" w:firstLine="420"/>
      </w:pPr>
      <w:r>
        <w:rPr>
          <w:spacing w:val="-1"/>
        </w:rPr>
        <w:t>自动电源电压测量功能，液晶屏显示使用中电池的电压近似值</w:t>
      </w:r>
      <w:r>
        <w:rPr>
          <w:spacing w:val="1"/>
        </w:rPr>
        <w:t>（</w:t>
      </w:r>
      <w:r>
        <w:rPr>
          <w:rFonts w:ascii="Times New Roman" w:eastAsia="Times New Roman"/>
          <w:spacing w:val="1"/>
        </w:rPr>
        <w:t>V</w:t>
      </w:r>
      <w:r>
        <w:rPr>
          <w:spacing w:val="-105"/>
        </w:rPr>
        <w:t>）</w:t>
      </w:r>
      <w:r>
        <w:t xml:space="preserve">。当电压低于 </w:t>
      </w:r>
      <w:r>
        <w:rPr>
          <w:rFonts w:ascii="Verdana" w:eastAsia="Verdana"/>
        </w:rPr>
        <w:t>4</w:t>
      </w:r>
      <w:r>
        <w:rPr>
          <w:rFonts w:ascii="Verdana" w:eastAsia="Verdana"/>
          <w:spacing w:val="32"/>
        </w:rPr>
        <w:t xml:space="preserve"> </w:t>
      </w:r>
      <w:r>
        <w:rPr>
          <w:rFonts w:ascii="Verdana" w:eastAsia="Verdana"/>
          <w:spacing w:val="1"/>
        </w:rPr>
        <w:t>V</w:t>
      </w:r>
      <w:r>
        <w:t>，低电压报警标志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365760" cy="139065"/>
            <wp:effectExtent l="0" t="0" r="0" b="0"/>
            <wp:docPr id="8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5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44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  <w:spacing w:val="-4"/>
        </w:rPr>
        <w:t xml:space="preserve"> </w:t>
      </w:r>
      <w:r>
        <w:t>将出现并闪烁。</w:t>
      </w: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5"/>
        </w:rPr>
      </w:pPr>
    </w:p>
    <w:p>
      <w:pPr>
        <w:pStyle w:val="4"/>
        <w:spacing w:before="70"/>
        <w:ind w:left="1734"/>
      </w:pPr>
      <w: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1408430</wp:posOffset>
            </wp:positionH>
            <wp:positionV relativeFrom="paragraph">
              <wp:posOffset>-31115</wp:posOffset>
            </wp:positionV>
            <wp:extent cx="349250" cy="209550"/>
            <wp:effectExtent l="0" t="0" r="0" b="0"/>
            <wp:wrapNone/>
            <wp:docPr id="85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38.jpeg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9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档</w:t>
      </w:r>
    </w:p>
    <w:p>
      <w:pPr>
        <w:pStyle w:val="4"/>
        <w:spacing w:before="7"/>
        <w:rPr>
          <w:sz w:val="10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2874645</wp:posOffset>
            </wp:positionH>
            <wp:positionV relativeFrom="paragraph">
              <wp:posOffset>110490</wp:posOffset>
            </wp:positionV>
            <wp:extent cx="1617980" cy="725170"/>
            <wp:effectExtent l="0" t="0" r="0" b="0"/>
            <wp:wrapTopAndBottom/>
            <wp:docPr id="87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39.jpeg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993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1"/>
        <w:rPr>
          <w:sz w:val="22"/>
        </w:rPr>
      </w:pPr>
    </w:p>
    <w:p>
      <w:pPr>
        <w:pStyle w:val="4"/>
        <w:spacing w:before="71"/>
        <w:ind w:left="1077"/>
      </w:pPr>
      <w:r>
        <w:t>自动温度测量功能，液晶屏显示当前环境温度值（℃</w:t>
      </w:r>
      <w:r>
        <w:rPr>
          <w:spacing w:val="-105"/>
        </w:rPr>
        <w:t>）</w:t>
      </w:r>
      <w:r>
        <w:t>。</w:t>
      </w: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18"/>
        </w:rPr>
      </w:pPr>
    </w:p>
    <w:p>
      <w:pPr>
        <w:pStyle w:val="4"/>
        <w:spacing w:before="71"/>
        <w:ind w:left="1723"/>
      </w:pPr>
      <w: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1407795</wp:posOffset>
            </wp:positionH>
            <wp:positionV relativeFrom="paragraph">
              <wp:posOffset>-18415</wp:posOffset>
            </wp:positionV>
            <wp:extent cx="342900" cy="197485"/>
            <wp:effectExtent l="0" t="0" r="0" b="0"/>
            <wp:wrapNone/>
            <wp:docPr id="89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40.jpeg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7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档</w:t>
      </w:r>
    </w:p>
    <w:p>
      <w:pPr>
        <w:pStyle w:val="4"/>
        <w:spacing w:before="3"/>
        <w:rPr>
          <w:sz w:val="1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2941955</wp:posOffset>
            </wp:positionH>
            <wp:positionV relativeFrom="paragraph">
              <wp:posOffset>116205</wp:posOffset>
            </wp:positionV>
            <wp:extent cx="1614805" cy="723900"/>
            <wp:effectExtent l="0" t="0" r="0" b="0"/>
            <wp:wrapTopAndBottom/>
            <wp:docPr id="9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41.png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59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26"/>
        </w:rPr>
      </w:pPr>
    </w:p>
    <w:p>
      <w:pPr>
        <w:pStyle w:val="4"/>
        <w:spacing w:before="71" w:line="268" w:lineRule="auto"/>
        <w:ind w:left="657" w:right="221" w:firstLine="435"/>
      </w:pPr>
      <w:r>
        <w:t>在此功能档</w:t>
      </w:r>
      <w:r>
        <w:rPr>
          <w:spacing w:val="-10"/>
        </w:rPr>
        <w:t>，</w:t>
      </w:r>
      <w:r>
        <w:t>通过操作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322580" cy="133350"/>
            <wp:effectExtent l="0" t="0" r="0" b="0"/>
            <wp:docPr id="93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42.jpeg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8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  <w:spacing w:val="-7"/>
        </w:rPr>
        <w:t xml:space="preserve"> </w:t>
      </w:r>
      <w:r>
        <w:t>或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322580" cy="133350"/>
            <wp:effectExtent l="0" t="0" r="0" b="0"/>
            <wp:docPr id="95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34.jpe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8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  <w:spacing w:val="-7"/>
        </w:rPr>
        <w:t xml:space="preserve"> </w:t>
      </w:r>
      <w:r>
        <w:t>按键</w:t>
      </w:r>
      <w:r>
        <w:rPr>
          <w:spacing w:val="-11"/>
        </w:rPr>
        <w:t>，</w:t>
      </w:r>
      <w:r>
        <w:t>可对数字水平仪内部存储的数据及其序号进行</w:t>
      </w:r>
      <w:r>
        <w:rPr>
          <w:spacing w:val="-17"/>
        </w:rPr>
        <w:t>依</w:t>
      </w:r>
      <w:r>
        <w:t>次显示。数字水平仪最多可以存储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>500</w:t>
      </w:r>
      <w:r>
        <w:rPr>
          <w:rFonts w:ascii="Times New Roman" w:eastAsia="Times New Roman"/>
          <w:spacing w:val="-1"/>
        </w:rPr>
        <w:t xml:space="preserve"> </w:t>
      </w:r>
      <w:r>
        <w:t>个数据。当读取到最后一个数据时，</w:t>
      </w:r>
      <w:r>
        <w:drawing>
          <wp:inline distT="0" distB="0" distL="0" distR="0">
            <wp:extent cx="146050" cy="146050"/>
            <wp:effectExtent l="0" t="0" r="0" b="0"/>
            <wp:docPr id="9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43.png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</w:rPr>
        <w:t xml:space="preserve">  </w:t>
      </w:r>
      <w:r>
        <w:t>标记将出现。</w:t>
      </w:r>
    </w:p>
    <w:p>
      <w:pPr>
        <w:pStyle w:val="4"/>
        <w:rPr>
          <w:sz w:val="20"/>
        </w:rPr>
      </w:pPr>
    </w:p>
    <w:p>
      <w:pPr>
        <w:pStyle w:val="4"/>
        <w:rPr>
          <w:sz w:val="15"/>
        </w:rPr>
      </w:pPr>
    </w:p>
    <w:p>
      <w:pPr>
        <w:pStyle w:val="4"/>
        <w:spacing w:before="70"/>
        <w:ind w:left="1748"/>
      </w:pPr>
      <w: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1417955</wp:posOffset>
            </wp:positionH>
            <wp:positionV relativeFrom="paragraph">
              <wp:posOffset>-19050</wp:posOffset>
            </wp:positionV>
            <wp:extent cx="349250" cy="197485"/>
            <wp:effectExtent l="0" t="0" r="0" b="0"/>
            <wp:wrapNone/>
            <wp:docPr id="99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44.jpeg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95" cy="197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档</w:t>
      </w:r>
    </w:p>
    <w:p>
      <w:pPr>
        <w:spacing w:after="0"/>
        <w:sectPr>
          <w:pgSz w:w="11910" w:h="16840"/>
          <w:pgMar w:top="1300" w:right="700" w:bottom="1180" w:left="1140" w:header="0" w:footer="973" w:gutter="0"/>
        </w:sectPr>
      </w:pPr>
    </w:p>
    <w:p>
      <w:pPr>
        <w:pStyle w:val="4"/>
        <w:ind w:left="3597"/>
        <w:rPr>
          <w:sz w:val="20"/>
        </w:rPr>
      </w:pPr>
      <w:r>
        <w:rPr>
          <w:sz w:val="20"/>
        </w:rPr>
        <w:drawing>
          <wp:inline distT="0" distB="0" distL="0" distR="0">
            <wp:extent cx="1614170" cy="723900"/>
            <wp:effectExtent l="0" t="0" r="0" b="0"/>
            <wp:docPr id="10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45.png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59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7"/>
        <w:rPr>
          <w:sz w:val="24"/>
        </w:rPr>
      </w:pPr>
    </w:p>
    <w:p>
      <w:pPr>
        <w:pStyle w:val="4"/>
        <w:spacing w:before="70"/>
        <w:ind w:left="1093"/>
      </w:pPr>
      <w:r>
        <w:t>在此功能档，通过操作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322580" cy="133350"/>
            <wp:effectExtent l="0" t="0" r="0" b="0"/>
            <wp:docPr id="103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34.jpe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8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  <w:spacing w:val="-7"/>
        </w:rPr>
        <w:t xml:space="preserve"> </w:t>
      </w:r>
      <w:r>
        <w:t>按键三次，可将数字水平仪内部存储的数据全部删除。</w:t>
      </w: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8"/>
        </w:rPr>
      </w:pPr>
    </w:p>
    <w:p>
      <w:pPr>
        <w:pStyle w:val="4"/>
        <w:spacing w:before="71"/>
        <w:ind w:left="1749"/>
      </w:pPr>
      <w: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1417955</wp:posOffset>
            </wp:positionH>
            <wp:positionV relativeFrom="paragraph">
              <wp:posOffset>-18415</wp:posOffset>
            </wp:positionV>
            <wp:extent cx="349885" cy="197485"/>
            <wp:effectExtent l="0" t="0" r="0" b="0"/>
            <wp:wrapNone/>
            <wp:docPr id="105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46.jpeg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57" cy="197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档</w:t>
      </w:r>
    </w:p>
    <w:p>
      <w:pPr>
        <w:pStyle w:val="4"/>
        <w:spacing w:before="3"/>
        <w:rPr>
          <w:sz w:val="1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3007995</wp:posOffset>
            </wp:positionH>
            <wp:positionV relativeFrom="paragraph">
              <wp:posOffset>116205</wp:posOffset>
            </wp:positionV>
            <wp:extent cx="1617980" cy="725170"/>
            <wp:effectExtent l="0" t="0" r="0" b="0"/>
            <wp:wrapTopAndBottom/>
            <wp:docPr id="107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47.jpeg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993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12"/>
      </w:pPr>
    </w:p>
    <w:p>
      <w:pPr>
        <w:pStyle w:val="4"/>
        <w:spacing w:before="68" w:line="273" w:lineRule="auto"/>
        <w:ind w:left="657" w:right="221" w:firstLine="855"/>
      </w:pPr>
      <w:r>
        <w:t>将仪表螺刀插入仪器左侧面的小孔中</w:t>
      </w:r>
      <w:r>
        <w:rPr>
          <w:spacing w:val="-27"/>
        </w:rPr>
        <w:t>，</w:t>
      </w:r>
      <w:r>
        <w:t>按压标定</w:t>
      </w:r>
      <w:r>
        <w:rPr>
          <w:rFonts w:ascii="Times New Roman" w:eastAsia="Times New Roman"/>
        </w:rPr>
        <w:t>/</w:t>
      </w:r>
      <w:r>
        <w:t>复位按钮一次</w:t>
      </w:r>
      <w:r>
        <w:rPr>
          <w:spacing w:val="-27"/>
        </w:rPr>
        <w:t>，</w:t>
      </w:r>
      <w:r>
        <w:t>液晶屏显示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237490" cy="139065"/>
            <wp:effectExtent l="0" t="0" r="0" b="0"/>
            <wp:docPr id="109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48.jpeg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6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27"/>
        </w:rPr>
        <w:t>，</w:t>
      </w:r>
      <w:r>
        <w:t>然后</w:t>
      </w:r>
      <w:r>
        <w:rPr>
          <w:spacing w:val="-14"/>
        </w:rPr>
        <w:t>在</w:t>
      </w:r>
      <w:r>
        <w:t>小角度检查仪上标定。</w:t>
      </w:r>
    </w:p>
    <w:p>
      <w:pPr>
        <w:pStyle w:val="4"/>
        <w:spacing w:before="10"/>
        <w:rPr>
          <w:sz w:val="24"/>
        </w:rPr>
      </w:pPr>
    </w:p>
    <w:p>
      <w:pPr>
        <w:pStyle w:val="4"/>
        <w:ind w:left="1407"/>
      </w:pPr>
      <w:r>
        <w:t>提示</w:t>
      </w:r>
    </w:p>
    <w:p>
      <w:pPr>
        <w:pStyle w:val="8"/>
        <w:numPr>
          <w:ilvl w:val="0"/>
          <w:numId w:val="2"/>
        </w:numPr>
        <w:tabs>
          <w:tab w:val="left" w:pos="1392"/>
        </w:tabs>
        <w:spacing w:before="43" w:after="0" w:line="278" w:lineRule="auto"/>
        <w:ind w:left="657" w:right="222" w:firstLine="525"/>
        <w:jc w:val="left"/>
        <w:rPr>
          <w:sz w:val="21"/>
        </w:rPr>
      </w:pPr>
      <w:r>
        <w:rPr>
          <w:sz w:val="21"/>
        </w:rPr>
        <w:t>数字水平仪的标定需由计量部门在小角度检查仪上进行，用户不得随意标定，以免影响仪器的测量精度。</w:t>
      </w: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4"/>
        </w:rPr>
      </w:pPr>
    </w:p>
    <w:p>
      <w:pPr>
        <w:pStyle w:val="4"/>
        <w:spacing w:before="70"/>
        <w:ind w:left="1839"/>
      </w:pPr>
      <w: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1475105</wp:posOffset>
            </wp:positionH>
            <wp:positionV relativeFrom="paragraph">
              <wp:posOffset>-19050</wp:posOffset>
            </wp:positionV>
            <wp:extent cx="349885" cy="197485"/>
            <wp:effectExtent l="0" t="0" r="0" b="0"/>
            <wp:wrapNone/>
            <wp:docPr id="111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49.jpe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57" cy="197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档</w:t>
      </w:r>
    </w:p>
    <w:p>
      <w:pPr>
        <w:pStyle w:val="4"/>
        <w:spacing w:before="3"/>
        <w:rPr>
          <w:sz w:val="1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3007995</wp:posOffset>
            </wp:positionH>
            <wp:positionV relativeFrom="paragraph">
              <wp:posOffset>116205</wp:posOffset>
            </wp:positionV>
            <wp:extent cx="1617980" cy="725170"/>
            <wp:effectExtent l="0" t="0" r="0" b="0"/>
            <wp:wrapTopAndBottom/>
            <wp:docPr id="113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50.jpe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993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12"/>
      </w:pPr>
    </w:p>
    <w:p>
      <w:pPr>
        <w:pStyle w:val="4"/>
        <w:spacing w:before="68" w:line="268" w:lineRule="auto"/>
        <w:ind w:left="657" w:right="213" w:firstLine="420"/>
      </w:pPr>
      <w:r>
        <w:t>将仪表螺刀插入仪器左侧面的小孔中</w:t>
      </w:r>
      <w:r>
        <w:rPr>
          <w:spacing w:val="-8"/>
        </w:rPr>
        <w:t>，</w:t>
      </w:r>
      <w:r>
        <w:t>按压标定</w:t>
      </w:r>
      <w:r>
        <w:rPr>
          <w:rFonts w:ascii="Times New Roman" w:eastAsia="Times New Roman"/>
        </w:rPr>
        <w:t>/</w:t>
      </w:r>
      <w:r>
        <w:t>复位按钮二次</w:t>
      </w:r>
      <w:r>
        <w:rPr>
          <w:spacing w:val="-8"/>
        </w:rPr>
        <w:t>，</w:t>
      </w:r>
      <w:r>
        <w:t>液晶屏显示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237490" cy="139065"/>
            <wp:effectExtent l="0" t="0" r="0" b="0"/>
            <wp:docPr id="115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51.jpeg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6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8"/>
        </w:rPr>
        <w:t>，</w:t>
      </w:r>
      <w:r>
        <w:rPr>
          <w:spacing w:val="-1"/>
        </w:rPr>
        <w:t>轻</w:t>
      </w:r>
      <w:r>
        <w:t>触</w:t>
      </w:r>
      <w:r>
        <w:rPr>
          <w:spacing w:val="-1"/>
        </w:rPr>
        <w:t xml:space="preserve"> </w:t>
      </w:r>
      <w:r>
        <w:rPr>
          <w:spacing w:val="-14"/>
        </w:rPr>
        <w:drawing>
          <wp:inline distT="0" distB="0" distL="0" distR="0">
            <wp:extent cx="310515" cy="139065"/>
            <wp:effectExtent l="0" t="0" r="0" b="0"/>
            <wp:docPr id="117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33.jpe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59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按键即可恢复出厂设置，同时转入测量档，液晶屏显示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237490" cy="139065"/>
            <wp:effectExtent l="0" t="0" r="0" b="0"/>
            <wp:docPr id="1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6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6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  <w:spacing w:val="-3"/>
        </w:rPr>
        <w:t xml:space="preserve"> </w:t>
      </w:r>
      <w:r>
        <w:t>。</w:t>
      </w:r>
    </w:p>
    <w:p>
      <w:pPr>
        <w:pStyle w:val="4"/>
        <w:spacing w:before="4"/>
        <w:rPr>
          <w:sz w:val="19"/>
        </w:rPr>
      </w:pPr>
    </w:p>
    <w:p>
      <w:pPr>
        <w:pStyle w:val="4"/>
        <w:spacing w:before="71"/>
        <w:ind w:left="1407"/>
      </w:pPr>
      <w:r>
        <w:t>提示</w:t>
      </w:r>
    </w:p>
    <w:p>
      <w:pPr>
        <w:pStyle w:val="8"/>
        <w:numPr>
          <w:ilvl w:val="0"/>
          <w:numId w:val="2"/>
        </w:numPr>
        <w:tabs>
          <w:tab w:val="left" w:pos="1392"/>
        </w:tabs>
        <w:spacing w:before="43" w:after="0" w:line="278" w:lineRule="auto"/>
        <w:ind w:left="657" w:right="222" w:firstLine="525"/>
        <w:jc w:val="left"/>
        <w:rPr>
          <w:sz w:val="21"/>
        </w:rPr>
      </w:pPr>
      <w:r>
        <w:rPr>
          <w:sz w:val="21"/>
        </w:rPr>
        <w:t>数字水平仪复位后，可以恢复出厂设置。但受传感器的自身特性限制，需在小角度检查仪上重新进行标定，以免影响仪器的测量精度。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</w:pPr>
    </w:p>
    <w:p>
      <w:pPr>
        <w:pStyle w:val="2"/>
        <w:spacing w:before="0"/>
      </w:pPr>
      <w:r>
        <w:t>使用指南</w:t>
      </w:r>
    </w:p>
    <w:p>
      <w:pPr>
        <w:pStyle w:val="4"/>
        <w:spacing w:before="5"/>
        <w:rPr>
          <w:rFonts w:ascii="黑体"/>
          <w:b/>
          <w:sz w:val="36"/>
        </w:rPr>
      </w:pPr>
    </w:p>
    <w:p>
      <w:pPr>
        <w:pStyle w:val="3"/>
      </w:pPr>
      <w:r>
        <w:t>使用中的注意事项</w:t>
      </w:r>
    </w:p>
    <w:p>
      <w:pPr>
        <w:pStyle w:val="4"/>
        <w:spacing w:before="9"/>
        <w:rPr>
          <w:rFonts w:ascii="黑体"/>
          <w:b/>
          <w:sz w:val="27"/>
        </w:rPr>
      </w:pPr>
    </w:p>
    <w:p>
      <w:pPr>
        <w:pStyle w:val="4"/>
        <w:ind w:left="1077"/>
      </w:pPr>
      <w:r>
        <w:rPr>
          <w:spacing w:val="-3"/>
        </w:rPr>
        <w:t xml:space="preserve">⑴ 数字水平仪在使用前必须进行温度平衡，在其工作环境内放置 </w:t>
      </w:r>
      <w:r>
        <w:rPr>
          <w:rFonts w:ascii="Times New Roman" w:hAnsi="Times New Roman" w:eastAsia="Times New Roman"/>
        </w:rPr>
        <w:t xml:space="preserve">4 </w:t>
      </w:r>
      <w:r>
        <w:t>小时以上（不必通电</w:t>
      </w:r>
      <w:r>
        <w:rPr>
          <w:spacing w:val="-105"/>
        </w:rPr>
        <w:t>）</w:t>
      </w:r>
      <w:r>
        <w:t>。</w:t>
      </w:r>
    </w:p>
    <w:p>
      <w:pPr>
        <w:pStyle w:val="4"/>
        <w:spacing w:before="43"/>
        <w:ind w:left="1077"/>
      </w:pPr>
      <w:r>
        <w:rPr>
          <w:spacing w:val="-7"/>
        </w:rPr>
        <w:t xml:space="preserve">⑵ 数字水平仪通电 </w:t>
      </w:r>
      <w:r>
        <w:t>20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/>
        </w:rPr>
        <w:t xml:space="preserve">~ </w:t>
      </w:r>
      <w:r>
        <w:t>30</w:t>
      </w:r>
      <w:r>
        <w:rPr>
          <w:spacing w:val="-8"/>
        </w:rPr>
        <w:t xml:space="preserve"> 分钟后，方可进行正常检测。</w:t>
      </w:r>
    </w:p>
    <w:p>
      <w:pPr>
        <w:pStyle w:val="4"/>
        <w:spacing w:before="43"/>
        <w:ind w:left="1077"/>
      </w:pPr>
      <w:r>
        <w:t>⑶ 对于高精度被检工件，所在地基应坚固，不应有震动的影响。</w:t>
      </w:r>
    </w:p>
    <w:p>
      <w:pPr>
        <w:pStyle w:val="4"/>
        <w:spacing w:before="42"/>
        <w:ind w:left="1077"/>
      </w:pPr>
      <w:r>
        <w:rPr>
          <w:spacing w:val="-2"/>
        </w:rPr>
        <w:t xml:space="preserve">⑷ 工作环境的温度为 </w:t>
      </w:r>
      <w:r>
        <w:t xml:space="preserve">20°C </w:t>
      </w:r>
      <w:r>
        <w:rPr>
          <w:rFonts w:ascii="Symbol" w:hAnsi="Symbol" w:eastAsia="Symbol"/>
        </w:rPr>
        <w:t></w:t>
      </w:r>
      <w:r>
        <w:rPr>
          <w:rFonts w:ascii="Times New Roman" w:hAnsi="Times New Roman" w:eastAsia="Times New Roman"/>
          <w:spacing w:val="51"/>
        </w:rPr>
        <w:t xml:space="preserve"> </w:t>
      </w:r>
      <w:r>
        <w:t>2°C</w:t>
      </w:r>
      <w:r>
        <w:rPr>
          <w:spacing w:val="-8"/>
        </w:rPr>
        <w:t xml:space="preserve"> ，湿度不大于 </w:t>
      </w:r>
      <w:r>
        <w:t>75%</w:t>
      </w:r>
      <w:r>
        <w:rPr>
          <w:spacing w:val="-5"/>
        </w:rPr>
        <w:t xml:space="preserve">。每小时温度变化不超过 </w:t>
      </w:r>
      <w:r>
        <w:t>1°C</w:t>
      </w:r>
      <w:r>
        <w:rPr>
          <w:spacing w:val="-2"/>
        </w:rPr>
        <w:t xml:space="preserve"> 。</w:t>
      </w:r>
    </w:p>
    <w:p>
      <w:pPr>
        <w:spacing w:after="0"/>
        <w:sectPr>
          <w:pgSz w:w="11910" w:h="16840"/>
          <w:pgMar w:top="1300" w:right="700" w:bottom="1180" w:left="1140" w:header="0" w:footer="973" w:gutter="0"/>
        </w:sectPr>
      </w:pPr>
    </w:p>
    <w:p>
      <w:pPr>
        <w:pStyle w:val="4"/>
        <w:spacing w:before="47"/>
        <w:ind w:left="1077"/>
      </w:pPr>
      <w:r>
        <w:t>提示</w:t>
      </w:r>
    </w:p>
    <w:p>
      <w:pPr>
        <w:pStyle w:val="8"/>
        <w:numPr>
          <w:ilvl w:val="0"/>
          <w:numId w:val="3"/>
        </w:numPr>
        <w:tabs>
          <w:tab w:val="left" w:pos="1391"/>
        </w:tabs>
        <w:spacing w:before="43" w:after="0" w:line="240" w:lineRule="auto"/>
        <w:ind w:left="1390" w:right="0" w:hanging="314"/>
        <w:jc w:val="left"/>
        <w:rPr>
          <w:sz w:val="21"/>
        </w:rPr>
      </w:pPr>
      <w:r>
        <w:rPr>
          <w:sz w:val="21"/>
        </w:rPr>
        <w:t>当环境条件达不到上述要求时，数字水平仪可能出现跳数现象。</w:t>
      </w:r>
    </w:p>
    <w:p>
      <w:pPr>
        <w:pStyle w:val="8"/>
        <w:numPr>
          <w:ilvl w:val="0"/>
          <w:numId w:val="3"/>
        </w:numPr>
        <w:tabs>
          <w:tab w:val="left" w:pos="1392"/>
        </w:tabs>
        <w:spacing w:before="43" w:after="0" w:line="240" w:lineRule="auto"/>
        <w:ind w:left="1391" w:right="0" w:hanging="315"/>
        <w:jc w:val="left"/>
        <w:rPr>
          <w:sz w:val="21"/>
        </w:rPr>
      </w:pPr>
      <w:r>
        <w:rPr>
          <w:sz w:val="21"/>
        </w:rPr>
        <w:t>使用过程中若要经常变换工作环境，请预留足够长的温度平衡时间。</w:t>
      </w:r>
    </w:p>
    <w:p>
      <w:pPr>
        <w:pStyle w:val="8"/>
        <w:numPr>
          <w:ilvl w:val="0"/>
          <w:numId w:val="3"/>
        </w:numPr>
        <w:tabs>
          <w:tab w:val="left" w:pos="1393"/>
        </w:tabs>
        <w:spacing w:before="42" w:after="0" w:line="278" w:lineRule="auto"/>
        <w:ind w:left="658" w:right="223" w:firstLine="419"/>
        <w:jc w:val="left"/>
        <w:rPr>
          <w:sz w:val="21"/>
        </w:rPr>
      </w:pPr>
      <w:r>
        <w:rPr>
          <w:spacing w:val="1"/>
          <w:sz w:val="21"/>
        </w:rPr>
        <w:t xml:space="preserve">数字水平仪显示数字超出 </w:t>
      </w:r>
      <w:r>
        <w:rPr>
          <w:rFonts w:ascii="Symbol" w:hAnsi="Symbol" w:eastAsia="Symbol"/>
          <w:sz w:val="21"/>
        </w:rPr>
        <w:t></w:t>
      </w:r>
      <w:r>
        <w:rPr>
          <w:sz w:val="21"/>
        </w:rPr>
        <w:t>1999，则显示数字不停地跳动闪烁，表示超出测量范围。可以通过置相对零位的方法使其正常显示。</w:t>
      </w:r>
    </w:p>
    <w:p>
      <w:pPr>
        <w:pStyle w:val="4"/>
        <w:spacing w:before="4"/>
        <w:rPr>
          <w:sz w:val="24"/>
        </w:rPr>
      </w:pPr>
    </w:p>
    <w:p>
      <w:pPr>
        <w:pStyle w:val="3"/>
        <w:ind w:left="1078"/>
      </w:pPr>
      <w:r>
        <w:t>测量档显示屏读数含义</w:t>
      </w:r>
    </w:p>
    <w:p>
      <w:pPr>
        <w:pStyle w:val="4"/>
        <w:spacing w:before="6"/>
        <w:rPr>
          <w:rFonts w:ascii="黑体"/>
          <w:b/>
          <w:sz w:val="2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2541905</wp:posOffset>
            </wp:positionH>
            <wp:positionV relativeFrom="paragraph">
              <wp:posOffset>256540</wp:posOffset>
            </wp:positionV>
            <wp:extent cx="2383790" cy="1499870"/>
            <wp:effectExtent l="0" t="0" r="0" b="0"/>
            <wp:wrapTopAndBottom/>
            <wp:docPr id="12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52.png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490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4"/>
        <w:rPr>
          <w:rFonts w:ascii="黑体"/>
          <w:b/>
          <w:sz w:val="5"/>
        </w:rPr>
      </w:pPr>
    </w:p>
    <w:p>
      <w:pPr>
        <w:tabs>
          <w:tab w:val="left" w:pos="4882"/>
        </w:tabs>
        <w:spacing w:line="240" w:lineRule="auto"/>
        <w:ind w:left="2863" w:right="0" w:firstLine="0"/>
        <w:rPr>
          <w:rFonts w:ascii="黑体"/>
          <w:sz w:val="20"/>
        </w:rPr>
      </w:pPr>
      <w:r>
        <w:rPr>
          <w:rFonts w:ascii="黑体"/>
          <w:sz w:val="20"/>
        </w:rPr>
        <w:drawing>
          <wp:inline distT="0" distB="0" distL="0" distR="0">
            <wp:extent cx="1087120" cy="554355"/>
            <wp:effectExtent l="0" t="0" r="0" b="0"/>
            <wp:docPr id="123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53.jpeg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478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/>
          <w:sz w:val="20"/>
        </w:rPr>
        <w:tab/>
      </w:r>
      <w:r>
        <w:rPr>
          <w:rFonts w:ascii="黑体"/>
          <w:sz w:val="20"/>
        </w:rPr>
        <w:drawing>
          <wp:inline distT="0" distB="0" distL="0" distR="0">
            <wp:extent cx="1087120" cy="554355"/>
            <wp:effectExtent l="0" t="0" r="0" b="0"/>
            <wp:docPr id="125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54.jpeg"/>
                    <pic:cNvPicPr>
                      <a:picLocks noChangeAspect="1"/>
                    </pic:cNvPicPr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478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7"/>
        <w:rPr>
          <w:rFonts w:ascii="黑体"/>
          <w:b/>
        </w:rPr>
      </w:pPr>
    </w:p>
    <w:p>
      <w:pPr>
        <w:tabs>
          <w:tab w:val="left" w:pos="5543"/>
        </w:tabs>
        <w:spacing w:before="66"/>
        <w:ind w:left="3493" w:right="0" w:firstLine="0"/>
        <w:jc w:val="left"/>
        <w:rPr>
          <w:sz w:val="24"/>
        </w:rPr>
      </w:pPr>
      <w:r>
        <w:rPr>
          <w:w w:val="110"/>
          <w:sz w:val="21"/>
        </w:rPr>
        <w:t>图</w:t>
      </w:r>
      <w:r>
        <w:rPr>
          <w:spacing w:val="-66"/>
          <w:w w:val="110"/>
          <w:sz w:val="21"/>
        </w:rPr>
        <w:t xml:space="preserve"> </w:t>
      </w:r>
      <w:r>
        <w:rPr>
          <w:w w:val="110"/>
          <w:sz w:val="24"/>
        </w:rPr>
        <w:t>a</w:t>
      </w:r>
      <w:r>
        <w:rPr>
          <w:w w:val="110"/>
          <w:position w:val="-1"/>
          <w:sz w:val="12"/>
        </w:rPr>
        <w:t>1</w:t>
      </w:r>
      <w:r>
        <w:rPr>
          <w:w w:val="110"/>
          <w:position w:val="-1"/>
          <w:sz w:val="12"/>
        </w:rPr>
        <w:tab/>
      </w:r>
      <w:r>
        <w:rPr>
          <w:w w:val="110"/>
          <w:sz w:val="21"/>
        </w:rPr>
        <w:t>图</w:t>
      </w:r>
      <w:r>
        <w:rPr>
          <w:spacing w:val="-99"/>
          <w:w w:val="110"/>
          <w:sz w:val="21"/>
        </w:rPr>
        <w:t xml:space="preserve"> </w:t>
      </w:r>
      <w:r>
        <w:rPr>
          <w:w w:val="110"/>
          <w:sz w:val="24"/>
        </w:rPr>
        <w:t>a</w:t>
      </w:r>
    </w:p>
    <w:p>
      <w:pPr>
        <w:pStyle w:val="4"/>
        <w:spacing w:before="24" w:line="278" w:lineRule="auto"/>
        <w:ind w:left="1498" w:right="1740" w:hanging="422"/>
      </w:pPr>
      <w:r>
        <w:rPr>
          <w:spacing w:val="-6"/>
        </w:rPr>
        <w:t xml:space="preserve">⑴ 测量档显示屏显示的 </w:t>
      </w:r>
      <w:r>
        <w:rPr>
          <w:rFonts w:ascii="Times New Roman" w:hAnsi="Times New Roman" w:eastAsia="Times New Roman"/>
        </w:rPr>
        <w:t xml:space="preserve">1 </w:t>
      </w:r>
      <w:r>
        <w:rPr>
          <w:spacing w:val="-1"/>
        </w:rPr>
        <w:t xml:space="preserve">个数字与数字水平仪相应量程档的分辨力数值相同。如： </w:t>
      </w:r>
      <w:r>
        <w:rPr>
          <w:rFonts w:ascii="Times New Roman" w:hAnsi="Times New Roman" w:eastAsia="Times New Roman"/>
        </w:rPr>
        <w:t xml:space="preserve">0000 </w:t>
      </w:r>
      <w:r>
        <w:t>表示数字水平仪已调零（相对零位）</w:t>
      </w:r>
    </w:p>
    <w:p>
      <w:pPr>
        <w:pStyle w:val="4"/>
        <w:ind w:left="2023"/>
      </w:pPr>
      <w:r>
        <w:rPr>
          <w:rFonts w:ascii="Times New Roman" w:eastAsia="Times New Roman"/>
        </w:rPr>
        <w:t xml:space="preserve">0012 </w:t>
      </w:r>
      <w:r>
        <w:t xml:space="preserve">表示数字水平仪显示值为 </w:t>
      </w:r>
      <w:r>
        <w:rPr>
          <w:rFonts w:ascii="Times New Roman" w:eastAsia="Times New Roman"/>
        </w:rPr>
        <w:t xml:space="preserve">12 </w:t>
      </w:r>
      <w:r>
        <w:t>个数</w:t>
      </w:r>
    </w:p>
    <w:p>
      <w:pPr>
        <w:pStyle w:val="4"/>
        <w:spacing w:before="43"/>
        <w:ind w:left="2022"/>
      </w:pPr>
      <w:r>
        <w:t>-1288 表示数字水平仪显示值为</w:t>
      </w:r>
      <w:r>
        <w:rPr>
          <w:rFonts w:ascii="Times New Roman" w:eastAsia="Times New Roman"/>
        </w:rPr>
        <w:t xml:space="preserve">-1288 </w:t>
      </w:r>
      <w:r>
        <w:t>个数</w:t>
      </w:r>
    </w:p>
    <w:p>
      <w:pPr>
        <w:pStyle w:val="4"/>
        <w:spacing w:before="9"/>
        <w:rPr>
          <w:sz w:val="27"/>
        </w:rPr>
      </w:pPr>
    </w:p>
    <w:p>
      <w:pPr>
        <w:pStyle w:val="4"/>
        <w:ind w:left="1077"/>
        <w:jc w:val="both"/>
      </w:pPr>
      <w:r>
        <w:t>⑵</w:t>
      </w:r>
      <w:r>
        <w:rPr>
          <w:spacing w:val="-2"/>
        </w:rPr>
        <w:t xml:space="preserve"> </w:t>
      </w:r>
      <w:r>
        <w:t>显示值的符号代表水平仪左右倾斜的方向。并通过“</w:t>
      </w:r>
      <w:r>
        <w:drawing>
          <wp:inline distT="0" distB="0" distL="0" distR="0">
            <wp:extent cx="260350" cy="107950"/>
            <wp:effectExtent l="0" t="0" r="0" b="0"/>
            <wp:docPr id="12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55.png"/>
                    <pic:cNvPicPr>
                      <a:picLocks noChangeAspect="1"/>
                    </pic:cNvPicPr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4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”和“</w:t>
      </w:r>
      <w:r>
        <w:drawing>
          <wp:inline distT="0" distB="0" distL="0" distR="0">
            <wp:extent cx="266700" cy="107950"/>
            <wp:effectExtent l="0" t="0" r="0" b="0"/>
            <wp:docPr id="12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56.png"/>
                    <pic:cNvPicPr>
                      <a:picLocks noChangeAspect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”示意。</w:t>
      </w:r>
    </w:p>
    <w:p>
      <w:pPr>
        <w:pStyle w:val="4"/>
        <w:spacing w:before="43" w:line="252" w:lineRule="auto"/>
        <w:ind w:left="657" w:right="221" w:firstLine="736"/>
        <w:jc w:val="both"/>
      </w:pPr>
      <w:r>
        <w:drawing>
          <wp:anchor distT="0" distB="0" distL="0" distR="0" simplePos="0" relativeHeight="250519552" behindDoc="1" locked="0" layoutInCell="1" allowOverlap="1">
            <wp:simplePos x="0" y="0"/>
            <wp:positionH relativeFrom="page">
              <wp:posOffset>3808095</wp:posOffset>
            </wp:positionH>
            <wp:positionV relativeFrom="paragraph">
              <wp:posOffset>257175</wp:posOffset>
            </wp:positionV>
            <wp:extent cx="266700" cy="107950"/>
            <wp:effectExtent l="0" t="0" r="0" b="0"/>
            <wp:wrapNone/>
            <wp:docPr id="13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56.png"/>
                    <pic:cNvPicPr>
                      <a:picLocks noChangeAspect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0520576" behindDoc="1" locked="0" layoutInCell="1" allowOverlap="1">
            <wp:simplePos x="0" y="0"/>
            <wp:positionH relativeFrom="page">
              <wp:posOffset>4074795</wp:posOffset>
            </wp:positionH>
            <wp:positionV relativeFrom="paragraph">
              <wp:posOffset>455295</wp:posOffset>
            </wp:positionV>
            <wp:extent cx="260350" cy="107950"/>
            <wp:effectExtent l="0" t="0" r="0" b="0"/>
            <wp:wrapNone/>
            <wp:docPr id="13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55.png"/>
                    <pic:cNvPicPr>
                      <a:picLocks noChangeAspect="1"/>
                    </pic:cNvPicPr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4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面对水平仪正面，将水平仪置零。水平仪右侧（手把一侧）升高，示值为负，此时在显示值</w:t>
      </w:r>
      <w:r>
        <w:rPr>
          <w:spacing w:val="-14"/>
        </w:rPr>
        <w:t>的左边显示符号“-”，同时倾斜方向显示为“    ”</w:t>
      </w:r>
      <w:r>
        <w:t>（</w:t>
      </w:r>
      <w:r>
        <w:rPr>
          <w:spacing w:val="-19"/>
        </w:rPr>
        <w:t xml:space="preserve">图 </w:t>
      </w:r>
      <w:r>
        <w:rPr>
          <w:sz w:val="24"/>
        </w:rPr>
        <w:t>a</w:t>
      </w:r>
      <w:r>
        <w:rPr>
          <w:w w:val="150"/>
          <w:position w:val="-1"/>
          <w:sz w:val="12"/>
        </w:rPr>
        <w:t>1</w:t>
      </w:r>
      <w:r>
        <w:rPr>
          <w:position w:val="-1"/>
          <w:sz w:val="12"/>
        </w:rPr>
        <w:t xml:space="preserve"> </w:t>
      </w:r>
      <w:r>
        <w:rPr>
          <w:spacing w:val="-105"/>
        </w:rPr>
        <w:t>）</w:t>
      </w:r>
      <w:r>
        <w:rPr>
          <w:spacing w:val="-2"/>
        </w:rPr>
        <w:t>。水平仪左侧升高，示值为正。此时在</w:t>
      </w:r>
      <w:r>
        <w:rPr>
          <w:spacing w:val="-5"/>
        </w:rPr>
        <w:t>显示值的左边无显示符号显示，倾斜方向显示为“    ”</w:t>
      </w:r>
      <w:r>
        <w:t>（</w:t>
      </w:r>
      <w:r>
        <w:rPr>
          <w:spacing w:val="-27"/>
        </w:rPr>
        <w:t xml:space="preserve">图 </w:t>
      </w:r>
      <w:r>
        <w:rPr>
          <w:sz w:val="24"/>
        </w:rPr>
        <w:t>a</w:t>
      </w:r>
      <w:r>
        <w:rPr>
          <w:spacing w:val="-21"/>
          <w:w w:val="150"/>
          <w:position w:val="-1"/>
          <w:sz w:val="12"/>
        </w:rPr>
        <w:t>2</w:t>
      </w:r>
      <w:r>
        <w:rPr>
          <w:spacing w:val="-105"/>
        </w:rPr>
        <w:t>）</w:t>
      </w:r>
      <w:r>
        <w:t>。</w:t>
      </w:r>
    </w:p>
    <w:p>
      <w:pPr>
        <w:pStyle w:val="4"/>
        <w:spacing w:before="11"/>
        <w:rPr>
          <w:sz w:val="24"/>
        </w:rPr>
      </w:pPr>
    </w:p>
    <w:p>
      <w:pPr>
        <w:pStyle w:val="4"/>
        <w:ind w:left="1077"/>
        <w:jc w:val="both"/>
      </w:pPr>
      <w:r>
        <w:rPr>
          <w:spacing w:val="-1"/>
        </w:rPr>
        <w:t>⑶ 倾斜角度超出显示范围</w:t>
      </w:r>
      <w:r>
        <w:t>（</w:t>
      </w:r>
      <w:r>
        <w:rPr>
          <w:rFonts w:ascii="Symbol" w:hAnsi="Symbol" w:eastAsia="Symbol"/>
        </w:rPr>
        <w:t></w:t>
      </w:r>
      <w:r>
        <w:t>19</w:t>
      </w:r>
      <w:r>
        <w:rPr>
          <w:spacing w:val="-1"/>
        </w:rPr>
        <w:t>9</w:t>
      </w:r>
      <w:r>
        <w:t>9</w:t>
      </w:r>
      <w:r>
        <w:rPr>
          <w:spacing w:val="-106"/>
        </w:rPr>
        <w:t>）</w:t>
      </w:r>
      <w:r>
        <w:rPr>
          <w:spacing w:val="-3"/>
        </w:rPr>
        <w:t xml:space="preserve">，则显示值不停的闪烁。最大直至显示 </w:t>
      </w:r>
      <w:r>
        <w:rPr>
          <w:rFonts w:ascii="Times New Roman" w:hAnsi="Times New Roman" w:eastAsia="Times New Roman"/>
        </w:rPr>
        <w:t>9</w:t>
      </w:r>
      <w:r>
        <w:rPr>
          <w:rFonts w:ascii="Times New Roman" w:hAnsi="Times New Roman" w:eastAsia="Times New Roman"/>
          <w:spacing w:val="-1"/>
        </w:rPr>
        <w:t>9</w:t>
      </w:r>
      <w:r>
        <w:rPr>
          <w:rFonts w:ascii="Times New Roman" w:hAnsi="Times New Roman" w:eastAsia="Times New Roman"/>
        </w:rPr>
        <w:t>99</w:t>
      </w:r>
      <w:r>
        <w:t>。</w:t>
      </w:r>
    </w:p>
    <w:p>
      <w:pPr>
        <w:pStyle w:val="4"/>
        <w:rPr>
          <w:sz w:val="26"/>
        </w:rPr>
      </w:pPr>
    </w:p>
    <w:p>
      <w:pPr>
        <w:pStyle w:val="4"/>
        <w:spacing w:before="1"/>
        <w:rPr>
          <w:sz w:val="26"/>
        </w:rPr>
      </w:pPr>
    </w:p>
    <w:p>
      <w:pPr>
        <w:pStyle w:val="3"/>
      </w:pPr>
      <w:r>
        <w:t>工作面水平检测与调整</w:t>
      </w:r>
    </w:p>
    <w:p>
      <w:pPr>
        <w:pStyle w:val="4"/>
        <w:spacing w:before="2"/>
        <w:rPr>
          <w:rFonts w:ascii="黑体"/>
          <w:b/>
          <w:sz w:val="26"/>
        </w:rPr>
      </w:pPr>
    </w:p>
    <w:p>
      <w:pPr>
        <w:pStyle w:val="4"/>
        <w:spacing w:before="1" w:line="242" w:lineRule="auto"/>
        <w:ind w:left="657" w:right="222" w:firstLine="540"/>
      </w:pPr>
      <w:r>
        <w:t xml:space="preserve">⑴ 将数字水平仪放在被测平面上，记下第一次测量的显示值 </w:t>
      </w:r>
      <w:r>
        <w:rPr>
          <w:sz w:val="24"/>
        </w:rPr>
        <w:t>a</w:t>
      </w:r>
      <w:r>
        <w:rPr>
          <w:position w:val="-1"/>
          <w:sz w:val="12"/>
        </w:rPr>
        <w:t xml:space="preserve">1 </w:t>
      </w:r>
      <w:r>
        <w:t>。然后在原位置将水平仪调转</w:t>
      </w:r>
      <w:r>
        <w:rPr>
          <w:w w:val="105"/>
        </w:rPr>
        <w:t xml:space="preserve">180º，第二次测量的显示值为 </w:t>
      </w:r>
      <w:r>
        <w:rPr>
          <w:w w:val="105"/>
          <w:sz w:val="24"/>
        </w:rPr>
        <w:t>a</w:t>
      </w:r>
      <w:r>
        <w:rPr>
          <w:w w:val="105"/>
          <w:position w:val="-1"/>
          <w:sz w:val="12"/>
        </w:rPr>
        <w:t xml:space="preserve">2 </w:t>
      </w:r>
      <w:r>
        <w:rPr>
          <w:w w:val="105"/>
        </w:rPr>
        <w:t>。则被测平面的水平误差为：</w:t>
      </w:r>
    </w:p>
    <w:p>
      <w:pPr>
        <w:pStyle w:val="4"/>
        <w:spacing w:before="8"/>
        <w:rPr>
          <w:sz w:val="24"/>
        </w:rPr>
      </w:pPr>
    </w:p>
    <w:p>
      <w:pPr>
        <w:spacing w:before="104"/>
        <w:ind w:left="467" w:right="1841" w:firstLine="0"/>
        <w:jc w:val="center"/>
        <w:rPr>
          <w:rFonts w:ascii="Times New Roman" w:hAnsi="Times New Roman"/>
          <w:sz w:val="26"/>
        </w:rPr>
      </w:pPr>
      <w: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293370</wp:posOffset>
                </wp:positionV>
                <wp:extent cx="702310" cy="0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0"/>
                        </a:xfrm>
                        <a:prstGeom prst="line">
                          <a:avLst/>
                        </a:prstGeom>
                        <a:ln w="597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47.85pt;margin-top:23.1pt;height:0pt;width:55.3pt;mso-position-horizontal-relative:page;mso-wrap-distance-bottom:0pt;mso-wrap-distance-top:0pt;z-index:-251629568;mso-width-relative:page;mso-height-relative:page;" filled="f" stroked="t" coordsize="21600,21600" o:gfxdata="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HRlzF2QAAAAkBAAAPAAAAAAAAAAEAIAAAACIAAABk&#10;cnMvZG93bnJldi54bWxQSwECFAAUAAAACACHTuJA59gTvcwBAACMAwAADgAAAAAAAAABACAAAAAo&#10;AQAAZHJzL2Uyb0RvYy54bWxQSwUGAAAAAAYABgBZAQAAZgUAAAAA&#10;">
                <v:fill on="f" focussize="0,0"/>
                <v:stroke weight="0.47055118110236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i/>
          <w:sz w:val="26"/>
        </w:rPr>
        <w:t xml:space="preserve">a </w:t>
      </w:r>
      <w:r>
        <w:rPr>
          <w:rFonts w:ascii="Times New Roman" w:hAnsi="Times New Roman"/>
          <w:sz w:val="26"/>
        </w:rPr>
        <w:t xml:space="preserve">1 </w:t>
      </w:r>
      <w:r>
        <w:rPr>
          <w:rFonts w:ascii="Symbol" w:hAnsi="Symbol"/>
          <w:sz w:val="26"/>
        </w:rPr>
        <w:t>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i/>
          <w:sz w:val="26"/>
        </w:rPr>
        <w:t xml:space="preserve">a </w:t>
      </w:r>
      <w:r>
        <w:rPr>
          <w:rFonts w:ascii="Times New Roman" w:hAnsi="Times New Roman"/>
          <w:sz w:val="26"/>
        </w:rPr>
        <w:t>2</w:t>
      </w:r>
    </w:p>
    <w:p>
      <w:pPr>
        <w:spacing w:before="0"/>
        <w:ind w:left="0" w:right="1374" w:firstLine="0"/>
        <w:jc w:val="center"/>
        <w:rPr>
          <w:rFonts w:ascii="Times New Roman"/>
          <w:sz w:val="26"/>
        </w:rPr>
      </w:pPr>
      <w:r>
        <w:rPr>
          <w:rFonts w:ascii="Times New Roman"/>
          <w:w w:val="101"/>
          <w:sz w:val="26"/>
        </w:rPr>
        <w:t>2</w:t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6"/>
        <w:rPr>
          <w:rFonts w:ascii="Times New Roman"/>
          <w:sz w:val="22"/>
        </w:rPr>
      </w:pPr>
    </w:p>
    <w:p>
      <w:pPr>
        <w:pStyle w:val="4"/>
        <w:spacing w:before="71" w:line="278" w:lineRule="auto"/>
        <w:ind w:left="657" w:right="116" w:firstLine="420"/>
      </w:pPr>
      <w:r>
        <w:rPr>
          <w:spacing w:val="-10"/>
        </w:rPr>
        <w:t xml:space="preserve">根据计算结果调整被测平面，使数字水平仪在上述两个位置时的显示数值相等、符号相同。至此， </w:t>
      </w:r>
      <w:r>
        <w:t>被测工作面调至水平。</w:t>
      </w:r>
    </w:p>
    <w:p>
      <w:pPr>
        <w:spacing w:after="0" w:line="278" w:lineRule="auto"/>
        <w:sectPr>
          <w:pgSz w:w="11910" w:h="16840"/>
          <w:pgMar w:top="1220" w:right="700" w:bottom="1180" w:left="1140" w:header="0" w:footer="973" w:gutter="0"/>
        </w:sectPr>
      </w:pPr>
    </w:p>
    <w:p>
      <w:pPr>
        <w:pStyle w:val="4"/>
        <w:spacing w:before="47" w:line="278" w:lineRule="auto"/>
        <w:ind w:left="657" w:right="220" w:firstLine="420"/>
        <w:jc w:val="both"/>
      </w:pPr>
      <w:r>
        <w:rPr>
          <w:spacing w:val="-7"/>
        </w:rPr>
        <w:t>⑵ 将数字水平仪调整至绝对零位，</w:t>
      </w:r>
      <w:r>
        <w:rPr>
          <w:spacing w:val="1"/>
        </w:rPr>
        <w:t>（有关绝对零位的调整步骤见“仪器调整”部分</w:t>
      </w:r>
      <w:r>
        <w:rPr>
          <w:spacing w:val="-105"/>
        </w:rPr>
        <w:t>）</w:t>
      </w:r>
      <w:r>
        <w:rPr>
          <w:spacing w:val="1"/>
        </w:rPr>
        <w:t>，根据显示</w:t>
      </w:r>
      <w:r>
        <w:rPr>
          <w:spacing w:val="-3"/>
        </w:rPr>
        <w:t xml:space="preserve">值及倾斜方向，调整被测平面。使数字水平仪显示值为 </w:t>
      </w:r>
      <w:r>
        <w:rPr>
          <w:rFonts w:ascii="Times New Roman" w:hAnsi="Times New Roman" w:eastAsia="Times New Roman"/>
        </w:rPr>
        <w:t>0</w:t>
      </w:r>
      <w:r>
        <w:t>，则被测工作面调至水平。</w:t>
      </w:r>
    </w:p>
    <w:p>
      <w:pPr>
        <w:pStyle w:val="4"/>
        <w:spacing w:before="4"/>
        <w:rPr>
          <w:sz w:val="24"/>
        </w:rPr>
      </w:pPr>
    </w:p>
    <w:p>
      <w:pPr>
        <w:pStyle w:val="4"/>
        <w:ind w:left="1407"/>
      </w:pPr>
      <w:r>
        <w:t>提示</w:t>
      </w:r>
    </w:p>
    <w:p>
      <w:pPr>
        <w:pStyle w:val="8"/>
        <w:numPr>
          <w:ilvl w:val="0"/>
          <w:numId w:val="3"/>
        </w:numPr>
        <w:tabs>
          <w:tab w:val="left" w:pos="1391"/>
        </w:tabs>
        <w:spacing w:before="43" w:after="0" w:line="278" w:lineRule="auto"/>
        <w:ind w:left="657" w:right="219" w:firstLine="419"/>
        <w:jc w:val="left"/>
        <w:rPr>
          <w:sz w:val="21"/>
        </w:rPr>
      </w:pPr>
      <w:r>
        <w:rPr>
          <w:spacing w:val="-2"/>
          <w:sz w:val="21"/>
        </w:rPr>
        <w:t xml:space="preserve">应根据测量精度的需要，选择合适的分辨力档。一般可采取先用 </w:t>
      </w:r>
      <w:r>
        <w:rPr>
          <w:rFonts w:ascii="Times New Roman" w:hAnsi="Times New Roman" w:eastAsia="Times New Roman"/>
          <w:sz w:val="21"/>
        </w:rPr>
        <w:t>I</w:t>
      </w:r>
      <w:r>
        <w:rPr>
          <w:rFonts w:ascii="Times New Roman" w:hAnsi="Times New Roman" w:eastAsia="Times New Roman"/>
          <w:spacing w:val="13"/>
          <w:sz w:val="21"/>
        </w:rPr>
        <w:t xml:space="preserve"> </w:t>
      </w:r>
      <w:r>
        <w:rPr>
          <w:spacing w:val="-5"/>
          <w:sz w:val="21"/>
        </w:rPr>
        <w:t xml:space="preserve">档粗调，然后采用 </w:t>
      </w:r>
      <w:r>
        <w:rPr>
          <w:rFonts w:ascii="Times New Roman" w:hAnsi="Times New Roman" w:eastAsia="Times New Roman"/>
          <w:sz w:val="21"/>
        </w:rPr>
        <w:t>II</w:t>
      </w:r>
      <w:r>
        <w:rPr>
          <w:rFonts w:ascii="Times New Roman" w:hAnsi="Times New Roman" w:eastAsia="Times New Roman"/>
          <w:spacing w:val="11"/>
          <w:sz w:val="21"/>
        </w:rPr>
        <w:t xml:space="preserve"> </w:t>
      </w:r>
      <w:r>
        <w:rPr>
          <w:spacing w:val="-6"/>
          <w:sz w:val="21"/>
        </w:rPr>
        <w:t>档细</w:t>
      </w:r>
      <w:r>
        <w:rPr>
          <w:sz w:val="21"/>
        </w:rPr>
        <w:t>调。</w:t>
      </w:r>
    </w:p>
    <w:p>
      <w:pPr>
        <w:pStyle w:val="8"/>
        <w:numPr>
          <w:ilvl w:val="0"/>
          <w:numId w:val="3"/>
        </w:numPr>
        <w:tabs>
          <w:tab w:val="left" w:pos="1392"/>
        </w:tabs>
        <w:spacing w:before="0" w:after="0" w:line="240" w:lineRule="auto"/>
        <w:ind w:left="1391" w:right="0" w:hanging="315"/>
        <w:jc w:val="left"/>
        <w:rPr>
          <w:sz w:val="21"/>
        </w:rPr>
      </w:pPr>
      <w:r>
        <w:rPr>
          <w:sz w:val="21"/>
        </w:rPr>
        <w:t>水平调整应在被测平面的“</w:t>
      </w:r>
      <w:r>
        <w:rPr>
          <w:rFonts w:ascii="Times New Roman" w:hAnsi="Times New Roman" w:eastAsia="Times New Roman"/>
          <w:sz w:val="21"/>
        </w:rPr>
        <w:t>X</w:t>
      </w:r>
      <w:r>
        <w:rPr>
          <w:sz w:val="21"/>
        </w:rPr>
        <w:t>、</w:t>
      </w:r>
      <w:r>
        <w:rPr>
          <w:rFonts w:ascii="Times New Roman" w:hAnsi="Times New Roman" w:eastAsia="Times New Roman"/>
          <w:sz w:val="21"/>
        </w:rPr>
        <w:t>Y</w:t>
      </w:r>
      <w:r>
        <w:rPr>
          <w:sz w:val="21"/>
        </w:rPr>
        <w:t>”方向上分别进行。</w:t>
      </w:r>
    </w:p>
    <w:p>
      <w:pPr>
        <w:pStyle w:val="4"/>
        <w:rPr>
          <w:sz w:val="22"/>
        </w:rPr>
      </w:pPr>
    </w:p>
    <w:p>
      <w:pPr>
        <w:pStyle w:val="4"/>
        <w:spacing w:before="1"/>
        <w:rPr>
          <w:sz w:val="30"/>
        </w:rPr>
      </w:pPr>
    </w:p>
    <w:p>
      <w:pPr>
        <w:pStyle w:val="3"/>
        <w:ind w:left="1078"/>
      </w:pPr>
      <w:r>
        <w:t>直线度、平面度检测</w:t>
      </w:r>
    </w:p>
    <w:p>
      <w:pPr>
        <w:pStyle w:val="4"/>
        <w:spacing w:before="9"/>
        <w:rPr>
          <w:rFonts w:ascii="黑体"/>
          <w:b/>
          <w:sz w:val="27"/>
        </w:rPr>
      </w:pPr>
    </w:p>
    <w:p>
      <w:pPr>
        <w:pStyle w:val="4"/>
        <w:tabs>
          <w:tab w:val="left" w:leader="hyphen" w:pos="6079"/>
        </w:tabs>
        <w:ind w:left="1078"/>
      </w:pPr>
      <w:r>
        <w:t>数字水平仪测量直线度</w:t>
      </w:r>
      <w:r>
        <w:rPr>
          <w:spacing w:val="-20"/>
        </w:rPr>
        <w:t>、</w:t>
      </w:r>
      <w:r>
        <w:t>平面度</w:t>
      </w:r>
      <w:r>
        <w:rPr>
          <w:spacing w:val="-20"/>
        </w:rPr>
        <w:t>，</w:t>
      </w:r>
      <w:r>
        <w:t>采用节距法进行</w:t>
      </w:r>
      <w:r>
        <w:tab/>
      </w:r>
      <w:r>
        <w:t>将被测截面分成若干段</w:t>
      </w:r>
      <w:r>
        <w:rPr>
          <w:spacing w:val="-20"/>
        </w:rPr>
        <w:t>，</w:t>
      </w:r>
      <w:r>
        <w:t>用数字水平仪测</w:t>
      </w:r>
    </w:p>
    <w:p>
      <w:pPr>
        <w:pStyle w:val="4"/>
        <w:spacing w:before="43" w:line="278" w:lineRule="auto"/>
        <w:ind w:left="658" w:right="221"/>
      </w:pPr>
      <w:r>
        <w:rPr>
          <w:spacing w:val="1"/>
        </w:rPr>
        <w:t>量其相对于自然水平的倾角变化（高度差</w:t>
      </w:r>
      <w:r>
        <w:rPr>
          <w:spacing w:val="-105"/>
        </w:rPr>
        <w:t>）</w:t>
      </w:r>
      <w:r>
        <w:rPr>
          <w:spacing w:val="-1"/>
        </w:rPr>
        <w:t>，再根据该段的长度换算为线值。通过数据处理，求得被测截面的直线度误差。</w:t>
      </w:r>
    </w:p>
    <w:p>
      <w:pPr>
        <w:pStyle w:val="4"/>
        <w:spacing w:line="278" w:lineRule="auto"/>
        <w:ind w:left="658" w:right="221" w:firstLine="420"/>
        <w:jc w:val="both"/>
      </w:pPr>
      <w:r>
        <w:rPr>
          <w:spacing w:val="-4"/>
        </w:rPr>
        <w:t>平面度测量是通过对一些有代表性截面直线度误差的测量、根据这些截面的相互关系，按评定原则进行数据处理，求得被测平面的平面度误差。被测平面测量点一般按对角线</w:t>
      </w:r>
      <w:r>
        <w:t>（米字型</w:t>
      </w:r>
      <w:r>
        <w:rPr>
          <w:spacing w:val="-15"/>
        </w:rPr>
        <w:t>）</w:t>
      </w:r>
      <w:r>
        <w:rPr>
          <w:spacing w:val="-3"/>
        </w:rPr>
        <w:t>布点或网格</w:t>
      </w:r>
      <w:r>
        <w:t>布点。</w:t>
      </w:r>
    </w:p>
    <w:p>
      <w:pPr>
        <w:pStyle w:val="4"/>
        <w:ind w:left="1078"/>
      </w:pPr>
      <w:r>
        <w:t>有关直线度、平面度的测量、数据处理等详细内容，请参阅有关的计量检定规程。</w:t>
      </w:r>
    </w:p>
    <w:p>
      <w:pPr>
        <w:pStyle w:val="4"/>
        <w:spacing w:before="9"/>
        <w:rPr>
          <w:sz w:val="27"/>
        </w:rPr>
      </w:pPr>
    </w:p>
    <w:p>
      <w:pPr>
        <w:pStyle w:val="4"/>
        <w:ind w:left="1078"/>
      </w:pPr>
      <w:r>
        <w:t>提示</w:t>
      </w:r>
    </w:p>
    <w:p>
      <w:pPr>
        <w:pStyle w:val="8"/>
        <w:numPr>
          <w:ilvl w:val="0"/>
          <w:numId w:val="3"/>
        </w:numPr>
        <w:tabs>
          <w:tab w:val="left" w:pos="1392"/>
        </w:tabs>
        <w:spacing w:before="43" w:after="0" w:line="240" w:lineRule="auto"/>
        <w:ind w:left="1391" w:right="0" w:hanging="314"/>
        <w:jc w:val="left"/>
        <w:rPr>
          <w:sz w:val="21"/>
        </w:rPr>
      </w:pPr>
      <w:r>
        <w:rPr>
          <w:sz w:val="21"/>
        </w:rPr>
        <w:t>测量前应调整被测工作面，使其基本处于水平状态。</w:t>
      </w:r>
    </w:p>
    <w:p>
      <w:pPr>
        <w:pStyle w:val="8"/>
        <w:numPr>
          <w:ilvl w:val="0"/>
          <w:numId w:val="3"/>
        </w:numPr>
        <w:tabs>
          <w:tab w:val="left" w:pos="1392"/>
        </w:tabs>
        <w:spacing w:before="43" w:after="0" w:line="240" w:lineRule="auto"/>
        <w:ind w:left="1391" w:right="0" w:hanging="314"/>
        <w:jc w:val="left"/>
        <w:rPr>
          <w:sz w:val="21"/>
        </w:rPr>
      </w:pPr>
      <w:r>
        <w:rPr>
          <w:sz w:val="21"/>
        </w:rPr>
        <w:t>数字水平仪应可靠的固定在跨桥上。</w:t>
      </w:r>
    </w:p>
    <w:p>
      <w:pPr>
        <w:pStyle w:val="8"/>
        <w:numPr>
          <w:ilvl w:val="0"/>
          <w:numId w:val="3"/>
        </w:numPr>
        <w:tabs>
          <w:tab w:val="left" w:pos="1392"/>
        </w:tabs>
        <w:spacing w:before="43" w:after="0" w:line="240" w:lineRule="auto"/>
        <w:ind w:left="1391" w:right="0" w:hanging="314"/>
        <w:jc w:val="left"/>
        <w:rPr>
          <w:sz w:val="21"/>
        </w:rPr>
      </w:pPr>
      <w:r>
        <w:rPr>
          <w:sz w:val="21"/>
        </w:rPr>
        <w:t>测量单位应选择“</w:t>
      </w:r>
      <w:r>
        <w:rPr>
          <w:rFonts w:ascii="Times New Roman" w:hAnsi="Times New Roman" w:eastAsia="Times New Roman"/>
          <w:spacing w:val="-2"/>
          <w:sz w:val="21"/>
        </w:rPr>
        <w:t>mm</w:t>
      </w:r>
      <w:r>
        <w:rPr>
          <w:rFonts w:ascii="Times New Roman" w:hAnsi="Times New Roman" w:eastAsia="Times New Roman"/>
          <w:spacing w:val="1"/>
          <w:sz w:val="21"/>
        </w:rPr>
        <w:t>/</w:t>
      </w:r>
      <w:r>
        <w:rPr>
          <w:rFonts w:ascii="Times New Roman" w:hAnsi="Times New Roman" w:eastAsia="Times New Roman"/>
          <w:spacing w:val="-2"/>
          <w:sz w:val="21"/>
        </w:rPr>
        <w:t>m</w:t>
      </w:r>
      <w:r>
        <w:rPr>
          <w:spacing w:val="-53"/>
          <w:sz w:val="21"/>
        </w:rPr>
        <w:t>”。</w:t>
      </w:r>
    </w:p>
    <w:p>
      <w:pPr>
        <w:pStyle w:val="8"/>
        <w:numPr>
          <w:ilvl w:val="0"/>
          <w:numId w:val="3"/>
        </w:numPr>
        <w:tabs>
          <w:tab w:val="left" w:pos="1392"/>
        </w:tabs>
        <w:spacing w:before="43" w:after="0" w:line="240" w:lineRule="auto"/>
        <w:ind w:left="1391" w:right="0" w:hanging="314"/>
        <w:jc w:val="left"/>
        <w:rPr>
          <w:sz w:val="2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2074545</wp:posOffset>
            </wp:positionH>
            <wp:positionV relativeFrom="paragraph">
              <wp:posOffset>226060</wp:posOffset>
            </wp:positionV>
            <wp:extent cx="3178175" cy="1158240"/>
            <wp:effectExtent l="0" t="0" r="0" b="0"/>
            <wp:wrapTopAndBottom/>
            <wp:docPr id="13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57.png"/>
                    <pic:cNvPicPr>
                      <a:picLocks noChangeAspect="1"/>
                    </pic:cNvPicPr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8375" cy="1158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测量时数字水平仪的手把指向应与测量移动方向一致。</w:t>
      </w:r>
    </w:p>
    <w:p>
      <w:pPr>
        <w:pStyle w:val="4"/>
        <w:spacing w:before="8"/>
        <w:rPr>
          <w:sz w:val="25"/>
        </w:rPr>
      </w:pPr>
    </w:p>
    <w:p>
      <w:pPr>
        <w:pStyle w:val="8"/>
        <w:numPr>
          <w:ilvl w:val="0"/>
          <w:numId w:val="3"/>
        </w:numPr>
        <w:tabs>
          <w:tab w:val="left" w:pos="1391"/>
        </w:tabs>
        <w:spacing w:before="0" w:after="0" w:line="240" w:lineRule="auto"/>
        <w:ind w:left="1390" w:right="0" w:hanging="314"/>
        <w:jc w:val="left"/>
        <w:rPr>
          <w:sz w:val="21"/>
        </w:rPr>
      </w:pPr>
      <w:r>
        <w:rPr>
          <w:sz w:val="21"/>
        </w:rPr>
        <w:t>测量中注意桥板的移动轨迹。桥板移动中应保证首尾衔接且移动轨迹为直线。</w:t>
      </w:r>
    </w:p>
    <w:p>
      <w:pPr>
        <w:pStyle w:val="8"/>
        <w:numPr>
          <w:ilvl w:val="0"/>
          <w:numId w:val="3"/>
        </w:numPr>
        <w:tabs>
          <w:tab w:val="left" w:pos="1392"/>
        </w:tabs>
        <w:spacing w:before="43" w:after="0" w:line="240" w:lineRule="auto"/>
        <w:ind w:left="1391" w:right="0" w:hanging="315"/>
        <w:jc w:val="left"/>
        <w:rPr>
          <w:sz w:val="21"/>
        </w:rPr>
      </w:pPr>
      <w:r>
        <w:rPr>
          <w:sz w:val="21"/>
        </w:rPr>
        <w:t>采用对角线布点测量时，每一被测截面各测点开始测量后，数字水平仪不能进行调整。</w:t>
      </w:r>
    </w:p>
    <w:p>
      <w:pPr>
        <w:pStyle w:val="8"/>
        <w:numPr>
          <w:ilvl w:val="0"/>
          <w:numId w:val="3"/>
        </w:numPr>
        <w:tabs>
          <w:tab w:val="left" w:pos="1287"/>
        </w:tabs>
        <w:spacing w:before="43" w:after="0" w:line="240" w:lineRule="auto"/>
        <w:ind w:left="1286" w:right="0" w:hanging="210"/>
        <w:jc w:val="left"/>
        <w:rPr>
          <w:sz w:val="21"/>
        </w:rPr>
      </w:pPr>
      <w:r>
        <w:rPr>
          <w:sz w:val="21"/>
        </w:rPr>
        <w:t>采用网格布点测量时，如果采用等跨距测量，整个测量过程数字水平仪不应进行调整。</w:t>
      </w:r>
    </w:p>
    <w:p>
      <w:pPr>
        <w:pStyle w:val="4"/>
        <w:spacing w:before="9"/>
        <w:rPr>
          <w:sz w:val="27"/>
        </w:rPr>
      </w:pPr>
    </w:p>
    <w:p>
      <w:pPr>
        <w:pStyle w:val="3"/>
      </w:pPr>
      <w:r>
        <w:t>使用水平仪存储功能</w:t>
      </w:r>
    </w:p>
    <w:p>
      <w:pPr>
        <w:pStyle w:val="4"/>
        <w:spacing w:before="9"/>
        <w:rPr>
          <w:rFonts w:ascii="黑体"/>
          <w:b/>
          <w:sz w:val="27"/>
        </w:rPr>
      </w:pPr>
    </w:p>
    <w:p>
      <w:pPr>
        <w:pStyle w:val="4"/>
        <w:ind w:left="1077"/>
      </w:pPr>
      <w:r>
        <w:t>⑴ 使用数字水平仪存储功能时，请将控制盒的插头插入数字水平仪的数据传输插座上。</w: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15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3007995</wp:posOffset>
            </wp:positionH>
            <wp:positionV relativeFrom="paragraph">
              <wp:posOffset>153670</wp:posOffset>
            </wp:positionV>
            <wp:extent cx="1473835" cy="1014095"/>
            <wp:effectExtent l="0" t="0" r="0" b="0"/>
            <wp:wrapTopAndBottom/>
            <wp:docPr id="137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58.jpeg"/>
                    <pic:cNvPicPr>
                      <a:picLocks noChangeAspect="1"/>
                    </pic:cNvPicPr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915" cy="1014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1910" w:h="16840"/>
          <w:pgMar w:top="1220" w:right="700" w:bottom="1180" w:left="1140" w:header="0" w:footer="973" w:gutter="0"/>
        </w:sectPr>
      </w:pPr>
    </w:p>
    <w:p>
      <w:pPr>
        <w:pStyle w:val="4"/>
        <w:spacing w:before="42" w:line="276" w:lineRule="auto"/>
        <w:ind w:left="657" w:right="223" w:firstLine="435"/>
        <w:jc w:val="both"/>
      </w:pPr>
      <w:r>
        <w:t>⑵ 在测量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237490" cy="139065"/>
            <wp:effectExtent l="0" t="0" r="0" b="0"/>
            <wp:docPr id="1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6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6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  <w:spacing w:val="-4"/>
        </w:rPr>
        <w:t xml:space="preserve"> </w:t>
      </w:r>
      <w:r>
        <w:t>和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237490" cy="139065"/>
            <wp:effectExtent l="0" t="0" r="0" b="0"/>
            <wp:docPr id="14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24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6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t>功能档</w:t>
      </w:r>
      <w:r>
        <w:rPr>
          <w:spacing w:val="-16"/>
        </w:rPr>
        <w:t>，</w:t>
      </w:r>
      <w:r>
        <w:t>当测量数据显示稳定后</w:t>
      </w:r>
      <w:r>
        <w:rPr>
          <w:spacing w:val="-16"/>
        </w:rPr>
        <w:t>，</w:t>
      </w:r>
      <w:r>
        <w:t>按下控制盒上</w:t>
      </w:r>
      <w:r>
        <w:rPr>
          <w:spacing w:val="-16"/>
        </w:rPr>
        <w:t>的</w:t>
      </w:r>
      <w:r>
        <w:t>“记数</w:t>
      </w:r>
      <w:r>
        <w:rPr>
          <w:spacing w:val="-16"/>
        </w:rPr>
        <w:t>”</w:t>
      </w:r>
      <w:r>
        <w:t>按钮</w:t>
      </w:r>
      <w:r>
        <w:rPr>
          <w:spacing w:val="-16"/>
        </w:rPr>
        <w:t>，</w:t>
      </w:r>
      <w:r>
        <w:t>当</w:t>
      </w:r>
      <w:r>
        <w:rPr>
          <w:spacing w:val="-15"/>
        </w:rPr>
        <w:t>前</w:t>
      </w:r>
      <w:r>
        <w:rPr>
          <w:spacing w:val="-14"/>
        </w:rPr>
        <w:t>数据即保存在仪器中，并同时显示存入数据的顺序号。若要删除存储的测量数据，按下控制盒上的“删</w:t>
      </w:r>
      <w:r>
        <w:t>除”按钮，则依次从最（新）后存入的数据开始删除。</w:t>
      </w:r>
    </w:p>
    <w:p>
      <w:pPr>
        <w:pStyle w:val="4"/>
        <w:spacing w:before="8"/>
        <w:rPr>
          <w:sz w:val="24"/>
        </w:rPr>
      </w:pPr>
    </w:p>
    <w:p>
      <w:pPr>
        <w:pStyle w:val="4"/>
        <w:spacing w:line="278" w:lineRule="auto"/>
        <w:ind w:left="657" w:right="222" w:firstLine="435"/>
        <w:jc w:val="both"/>
      </w:pPr>
      <w:r>
        <w:rPr>
          <w:spacing w:val="-4"/>
        </w:rPr>
        <w:t xml:space="preserve">⑶ 数字水平仪最多可以存储 </w:t>
      </w:r>
      <w:r>
        <w:rPr>
          <w:rFonts w:ascii="Times New Roman" w:hAnsi="Times New Roman" w:eastAsia="Times New Roman"/>
        </w:rPr>
        <w:t xml:space="preserve">500 </w:t>
      </w:r>
      <w:r>
        <w:rPr>
          <w:spacing w:val="-1"/>
        </w:rPr>
        <w:t>个数据，其单位以第一个存入的数据单位为准，两种测量单位</w:t>
      </w:r>
      <w:r>
        <w:t>不可同时存储，以免在输出时应用软件计算出错。</w:t>
      </w:r>
    </w:p>
    <w:p>
      <w:pPr>
        <w:pStyle w:val="4"/>
        <w:spacing w:before="4"/>
        <w:rPr>
          <w:sz w:val="24"/>
        </w:rPr>
      </w:pPr>
    </w:p>
    <w:p>
      <w:pPr>
        <w:pStyle w:val="4"/>
        <w:ind w:left="1407"/>
      </w:pPr>
      <w:r>
        <w:t>提示</w:t>
      </w:r>
    </w:p>
    <w:p>
      <w:pPr>
        <w:pStyle w:val="8"/>
        <w:numPr>
          <w:ilvl w:val="0"/>
          <w:numId w:val="3"/>
        </w:numPr>
        <w:tabs>
          <w:tab w:val="left" w:pos="1393"/>
        </w:tabs>
        <w:spacing w:before="43" w:after="0" w:line="278" w:lineRule="auto"/>
        <w:ind w:left="657" w:right="222" w:firstLine="419"/>
        <w:jc w:val="left"/>
        <w:rPr>
          <w:sz w:val="21"/>
        </w:rPr>
      </w:pPr>
      <w:r>
        <w:rPr>
          <w:sz w:val="21"/>
        </w:rPr>
        <w:t>在使用存储功能进行测量时，可保存多个被测工件的数据。在与测量软件进行联机计算时， 应注意数据的读取顺序，以免混淆。</w:t>
      </w:r>
    </w:p>
    <w:p>
      <w:pPr>
        <w:pStyle w:val="4"/>
        <w:spacing w:before="4"/>
        <w:rPr>
          <w:sz w:val="24"/>
        </w:rPr>
      </w:pPr>
    </w:p>
    <w:p>
      <w:pPr>
        <w:pStyle w:val="3"/>
        <w:spacing w:before="1"/>
      </w:pPr>
      <w:r>
        <w:t>计算机连机测量</w:t>
      </w:r>
    </w:p>
    <w:p>
      <w:pPr>
        <w:pStyle w:val="4"/>
        <w:rPr>
          <w:rFonts w:ascii="黑体"/>
          <w:b/>
          <w:sz w:val="20"/>
        </w:rPr>
      </w:pPr>
    </w:p>
    <w:p>
      <w:pPr>
        <w:pStyle w:val="4"/>
        <w:spacing w:before="3"/>
        <w:rPr>
          <w:rFonts w:ascii="黑体"/>
          <w:b/>
          <w:sz w:val="22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2454275</wp:posOffset>
            </wp:positionH>
            <wp:positionV relativeFrom="paragraph">
              <wp:posOffset>205740</wp:posOffset>
            </wp:positionV>
            <wp:extent cx="3450590" cy="1920875"/>
            <wp:effectExtent l="0" t="0" r="0" b="0"/>
            <wp:wrapTopAndBottom/>
            <wp:docPr id="143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59.jpeg"/>
                    <pic:cNvPicPr>
                      <a:picLocks noChangeAspect="1"/>
                    </pic:cNvPicPr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327" cy="1921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9"/>
        <w:rPr>
          <w:rFonts w:ascii="黑体"/>
          <w:b/>
          <w:sz w:val="5"/>
        </w:rPr>
      </w:pPr>
    </w:p>
    <w:p>
      <w:pPr>
        <w:pStyle w:val="4"/>
        <w:spacing w:before="78"/>
        <w:ind w:left="657"/>
      </w:pPr>
      <w:r>
        <w:rPr>
          <w:rFonts w:ascii="Times New Roman" w:eastAsia="Times New Roman"/>
        </w:rPr>
        <w:t>1</w:t>
      </w:r>
      <w:r>
        <w:t>、连接方式：</w:t>
      </w:r>
    </w:p>
    <w:p>
      <w:pPr>
        <w:pStyle w:val="4"/>
        <w:spacing w:before="43" w:line="278" w:lineRule="auto"/>
        <w:ind w:left="1497" w:right="3734"/>
        <w:rPr>
          <w:rFonts w:ascii="Times New Roman" w:eastAsia="Times New Roman"/>
        </w:rPr>
      </w:pPr>
      <w:r>
        <w:t>直接采集数据（将水平仪读数直接传输到处理软件） 批量读取数据</w:t>
      </w:r>
      <w:r>
        <w:rPr>
          <w:rFonts w:ascii="Times New Roman" w:eastAsia="Times New Roman"/>
        </w:rPr>
        <w:t>(</w:t>
      </w:r>
      <w:r>
        <w:t xml:space="preserve">水平仪内部可以存储 </w:t>
      </w:r>
      <w:r>
        <w:rPr>
          <w:rFonts w:ascii="Times New Roman" w:eastAsia="Times New Roman"/>
        </w:rPr>
        <w:t xml:space="preserve">500 </w:t>
      </w:r>
      <w:r>
        <w:t>个测量数据</w:t>
      </w:r>
      <w:r>
        <w:rPr>
          <w:rFonts w:ascii="Times New Roman" w:eastAsia="Times New Roman"/>
        </w:rPr>
        <w:t>)</w:t>
      </w:r>
    </w:p>
    <w:p>
      <w:pPr>
        <w:pStyle w:val="4"/>
        <w:ind w:left="657"/>
      </w:pPr>
      <w:r>
        <w:rPr>
          <w:rFonts w:ascii="Times New Roman" w:eastAsia="Times New Roman"/>
        </w:rPr>
        <w:t>2</w:t>
      </w:r>
      <w:r>
        <w:t>、接口标准 ：</w:t>
      </w:r>
    </w:p>
    <w:p>
      <w:pPr>
        <w:pStyle w:val="4"/>
        <w:spacing w:before="43"/>
        <w:ind w:left="1497"/>
      </w:pPr>
      <w:r>
        <w:t xml:space="preserve">标准 </w:t>
      </w:r>
      <w:r>
        <w:rPr>
          <w:rFonts w:ascii="Times New Roman" w:eastAsia="Times New Roman"/>
        </w:rPr>
        <w:t xml:space="preserve">RS232 </w:t>
      </w:r>
      <w:r>
        <w:t>接口</w:t>
      </w:r>
    </w:p>
    <w:p>
      <w:pPr>
        <w:pStyle w:val="4"/>
        <w:spacing w:before="43"/>
        <w:ind w:left="657"/>
      </w:pPr>
      <w:r>
        <w:rPr>
          <w:rFonts w:ascii="Times New Roman" w:eastAsia="Times New Roman"/>
        </w:rPr>
        <w:t>3</w:t>
      </w:r>
      <w:r>
        <w:t>、数据格式</w:t>
      </w:r>
    </w:p>
    <w:p>
      <w:pPr>
        <w:pStyle w:val="4"/>
        <w:spacing w:before="43"/>
        <w:ind w:left="1497"/>
      </w:pPr>
      <w:r>
        <w:t>将数据可以存储为文本格式、</w:t>
      </w:r>
      <w:r>
        <w:rPr>
          <w:rFonts w:ascii="Times New Roman" w:eastAsia="Times New Roman"/>
        </w:rPr>
        <w:t xml:space="preserve">MS-EXCEL </w:t>
      </w:r>
      <w:r>
        <w:t>格式、前哨专用格式</w:t>
      </w:r>
    </w:p>
    <w:p>
      <w:pPr>
        <w:pStyle w:val="4"/>
        <w:spacing w:before="43"/>
        <w:ind w:left="657"/>
      </w:pPr>
      <w:r>
        <w:rPr>
          <w:rFonts w:ascii="Times New Roman" w:eastAsia="Times New Roman"/>
        </w:rPr>
        <w:t>4</w:t>
      </w:r>
      <w:r>
        <w:t>、数据处理（平面度 、直线度等检测与数据处理详见软件操作说明书）</w:t>
      </w:r>
    </w:p>
    <w:p>
      <w:pPr>
        <w:pStyle w:val="4"/>
        <w:rPr>
          <w:sz w:val="22"/>
        </w:rPr>
      </w:pPr>
    </w:p>
    <w:p>
      <w:pPr>
        <w:pStyle w:val="4"/>
        <w:rPr>
          <w:sz w:val="22"/>
        </w:rPr>
      </w:pPr>
    </w:p>
    <w:p>
      <w:pPr>
        <w:pStyle w:val="4"/>
        <w:rPr>
          <w:sz w:val="22"/>
        </w:rPr>
      </w:pPr>
    </w:p>
    <w:p>
      <w:pPr>
        <w:pStyle w:val="4"/>
        <w:rPr>
          <w:sz w:val="19"/>
        </w:rPr>
      </w:pPr>
    </w:p>
    <w:p>
      <w:pPr>
        <w:pStyle w:val="2"/>
        <w:spacing w:before="0"/>
      </w:pPr>
      <w:r>
        <w:t>仪器调整</w:t>
      </w:r>
    </w:p>
    <w:p>
      <w:pPr>
        <w:pStyle w:val="4"/>
        <w:spacing w:before="150"/>
        <w:ind w:left="1077"/>
      </w:pPr>
      <w:r>
        <w:t>零位调整时，数字水平仪应置于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237490" cy="139065"/>
            <wp:effectExtent l="0" t="0" r="0" b="0"/>
            <wp:docPr id="145" name="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60.jpeg"/>
                    <pic:cNvPicPr>
                      <a:picLocks noChangeAspect="1"/>
                    </pic:cNvPicPr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6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  <w:spacing w:val="-3"/>
        </w:rPr>
        <w:t xml:space="preserve"> </w:t>
      </w:r>
      <w:r>
        <w:t>功能档。</w:t>
      </w:r>
    </w:p>
    <w:p>
      <w:pPr>
        <w:pStyle w:val="4"/>
        <w:spacing w:before="4"/>
        <w:rPr>
          <w:sz w:val="27"/>
        </w:rPr>
      </w:pPr>
    </w:p>
    <w:p>
      <w:pPr>
        <w:pStyle w:val="3"/>
      </w:pPr>
      <w:r>
        <w:t>相对零位调整</w:t>
      </w:r>
    </w:p>
    <w:p>
      <w:pPr>
        <w:pStyle w:val="4"/>
        <w:spacing w:before="4"/>
        <w:rPr>
          <w:rFonts w:ascii="黑体"/>
          <w:b/>
          <w:sz w:val="27"/>
        </w:rPr>
      </w:pPr>
    </w:p>
    <w:p>
      <w:pPr>
        <w:pStyle w:val="4"/>
        <w:ind w:left="1093"/>
      </w:pPr>
      <w:r>
        <w:t>⑴</w:t>
      </w:r>
      <w:r>
        <w:rPr>
          <w:spacing w:val="-2"/>
        </w:rPr>
        <w:t xml:space="preserve"> </w:t>
      </w:r>
      <w:r>
        <w:t>置零：数字水平仪位置保持不变，按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310515" cy="139065"/>
            <wp:effectExtent l="0" t="0" r="0" b="0"/>
            <wp:docPr id="147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33.jpe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59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  <w:spacing w:val="-6"/>
        </w:rPr>
        <w:t xml:space="preserve"> </w:t>
      </w:r>
      <w:r>
        <w:t>和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310515" cy="139065"/>
            <wp:effectExtent l="0" t="0" r="0" b="0"/>
            <wp:docPr id="149" name="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61.jpeg"/>
                    <pic:cNvPicPr>
                      <a:picLocks noChangeAspect="1"/>
                    </pic:cNvPicPr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59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  <w:spacing w:val="-6"/>
        </w:rPr>
        <w:t xml:space="preserve"> </w:t>
      </w:r>
      <w:r>
        <w:t>键各一次，水平仪显示值为</w:t>
      </w:r>
      <w:r>
        <w:rPr>
          <w:spacing w:val="-53"/>
        </w:rPr>
        <w:t xml:space="preserve"> </w:t>
      </w:r>
      <w:r>
        <w:t>0。</w:t>
      </w:r>
    </w:p>
    <w:p>
      <w:pPr>
        <w:pStyle w:val="4"/>
        <w:spacing w:before="33" w:line="273" w:lineRule="auto"/>
        <w:ind w:left="657" w:right="222" w:firstLine="435"/>
      </w:pPr>
      <w:r>
        <w:t xml:space="preserve">⑵ 在测量 </w:t>
      </w:r>
      <w:r>
        <w:drawing>
          <wp:inline distT="0" distB="0" distL="0" distR="0">
            <wp:extent cx="237490" cy="139065"/>
            <wp:effectExtent l="0" t="0" r="0" b="0"/>
            <wp:docPr id="1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6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6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  <w:spacing w:val="-5"/>
        </w:rPr>
        <w:t xml:space="preserve"> </w:t>
      </w:r>
      <w:r>
        <w:t xml:space="preserve">和 </w:t>
      </w:r>
      <w:r>
        <w:drawing>
          <wp:inline distT="0" distB="0" distL="0" distR="0">
            <wp:extent cx="237490" cy="139065"/>
            <wp:effectExtent l="0" t="0" r="0" b="0"/>
            <wp:docPr id="15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24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6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  <w:spacing w:val="-5"/>
        </w:rPr>
        <w:t xml:space="preserve"> </w:t>
      </w:r>
      <w:r>
        <w:t>功能档，通过操作</w:t>
      </w:r>
      <w:r>
        <w:rPr>
          <w:spacing w:val="1"/>
        </w:rPr>
        <w:t xml:space="preserve"> </w:t>
      </w:r>
      <w:r>
        <w:rPr>
          <w:spacing w:val="1"/>
        </w:rPr>
        <w:drawing>
          <wp:inline distT="0" distB="0" distL="0" distR="0">
            <wp:extent cx="310515" cy="139065"/>
            <wp:effectExtent l="0" t="0" r="0" b="0"/>
            <wp:docPr id="155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33.jpe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59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1"/>
        </w:rPr>
        <w:t xml:space="preserve"> </w:t>
      </w:r>
      <w:r>
        <w:rPr>
          <w:rFonts w:ascii="Times New Roman" w:hAnsi="Times New Roman" w:eastAsia="Times New Roman"/>
          <w:spacing w:val="-10"/>
        </w:rPr>
        <w:t xml:space="preserve"> </w:t>
      </w:r>
      <w:r>
        <w:t xml:space="preserve">或 </w:t>
      </w:r>
      <w:r>
        <w:drawing>
          <wp:inline distT="0" distB="0" distL="0" distR="0">
            <wp:extent cx="310515" cy="133350"/>
            <wp:effectExtent l="0" t="0" r="0" b="0"/>
            <wp:docPr id="157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62.jpeg"/>
                    <pic:cNvPicPr>
                      <a:picLocks noChangeAspect="1"/>
                    </pic:cNvPicPr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5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  <w:spacing w:val="-7"/>
        </w:rPr>
        <w:t xml:space="preserve"> </w:t>
      </w:r>
      <w:r>
        <w:t>按键，可按数字递增或递减进行</w:t>
      </w:r>
      <w:r>
        <w:rPr>
          <w:spacing w:val="-11"/>
        </w:rPr>
        <w:t>细</w:t>
      </w:r>
      <w:r>
        <w:t>微的调整。</w:t>
      </w:r>
    </w:p>
    <w:p>
      <w:pPr>
        <w:pStyle w:val="4"/>
        <w:spacing w:before="10"/>
        <w:rPr>
          <w:sz w:val="24"/>
        </w:rPr>
      </w:pPr>
    </w:p>
    <w:p>
      <w:pPr>
        <w:pStyle w:val="4"/>
        <w:ind w:left="1393"/>
      </w:pPr>
      <w:r>
        <w:t>提示</w:t>
      </w:r>
    </w:p>
    <w:p>
      <w:pPr>
        <w:spacing w:after="0"/>
        <w:sectPr>
          <w:pgSz w:w="11910" w:h="16840"/>
          <w:pgMar w:top="1220" w:right="700" w:bottom="1180" w:left="1140" w:header="0" w:footer="973" w:gutter="0"/>
        </w:sectPr>
      </w:pPr>
    </w:p>
    <w:p>
      <w:pPr>
        <w:pStyle w:val="8"/>
        <w:numPr>
          <w:ilvl w:val="0"/>
          <w:numId w:val="3"/>
        </w:numPr>
        <w:tabs>
          <w:tab w:val="left" w:pos="1407"/>
        </w:tabs>
        <w:spacing w:before="47" w:after="0" w:line="278" w:lineRule="auto"/>
        <w:ind w:left="657" w:right="222" w:firstLine="435"/>
        <w:jc w:val="left"/>
        <w:rPr>
          <w:sz w:val="21"/>
        </w:rPr>
      </w:pPr>
      <w:r>
        <w:rPr>
          <w:spacing w:val="-8"/>
          <w:sz w:val="21"/>
        </w:rPr>
        <w:t>在进行平面度、直线度检测时，建议使用置零功能，即简化了零位调整的步骤， 又减小了数</w:t>
      </w:r>
      <w:r>
        <w:rPr>
          <w:sz w:val="21"/>
        </w:rPr>
        <w:t>字水平仪示值误差对测量结果的影响。</w:t>
      </w: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28"/>
        </w:rPr>
      </w:pPr>
    </w:p>
    <w:p>
      <w:pPr>
        <w:pStyle w:val="3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3482975</wp:posOffset>
            </wp:positionH>
            <wp:positionV relativeFrom="paragraph">
              <wp:posOffset>234950</wp:posOffset>
            </wp:positionV>
            <wp:extent cx="600710" cy="694690"/>
            <wp:effectExtent l="0" t="0" r="0" b="0"/>
            <wp:wrapTopAndBottom/>
            <wp:docPr id="159" name="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63.jpeg"/>
                    <pic:cNvPicPr>
                      <a:picLocks noChangeAspect="1"/>
                    </pic:cNvPicPr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65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绝对零位调整</w:t>
      </w:r>
    </w:p>
    <w:p>
      <w:pPr>
        <w:pStyle w:val="4"/>
        <w:spacing w:before="5"/>
        <w:rPr>
          <w:rFonts w:ascii="黑体"/>
          <w:b/>
          <w:sz w:val="24"/>
        </w:rPr>
      </w:pPr>
    </w:p>
    <w:p>
      <w:pPr>
        <w:pStyle w:val="4"/>
        <w:ind w:left="1824"/>
      </w:pPr>
      <w: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3521075</wp:posOffset>
            </wp:positionH>
            <wp:positionV relativeFrom="paragraph">
              <wp:posOffset>-110490</wp:posOffset>
            </wp:positionV>
            <wp:extent cx="536575" cy="475615"/>
            <wp:effectExtent l="0" t="0" r="0" b="0"/>
            <wp:wrapNone/>
            <wp:docPr id="161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64.png"/>
                    <pic:cNvPicPr>
                      <a:picLocks noChangeAspect="1"/>
                    </pic:cNvPicPr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29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水平仪掉转 180 度</w:t>
      </w: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2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3484880</wp:posOffset>
            </wp:positionH>
            <wp:positionV relativeFrom="paragraph">
              <wp:posOffset>125095</wp:posOffset>
            </wp:positionV>
            <wp:extent cx="623570" cy="725170"/>
            <wp:effectExtent l="0" t="0" r="0" b="0"/>
            <wp:wrapTopAndBottom/>
            <wp:docPr id="163" name="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65.jpeg"/>
                    <pic:cNvPicPr>
                      <a:picLocks noChangeAspect="1"/>
                    </pic:cNvPicPr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83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4"/>
        <w:rPr>
          <w:sz w:val="27"/>
        </w:rPr>
      </w:pPr>
    </w:p>
    <w:p>
      <w:pPr>
        <w:pStyle w:val="4"/>
        <w:spacing w:line="271" w:lineRule="auto"/>
        <w:ind w:left="657" w:right="219" w:firstLine="435"/>
        <w:jc w:val="both"/>
      </w:pPr>
      <w:r>
        <w:t>⑴数字水平仪位置保持不变</w:t>
      </w:r>
      <w:r>
        <w:rPr>
          <w:spacing w:val="-19"/>
        </w:rPr>
        <w:t>，</w:t>
      </w:r>
      <w:r>
        <w:t>按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310515" cy="139065"/>
            <wp:effectExtent l="0" t="0" r="0" b="0"/>
            <wp:docPr id="165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33.jpe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59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（</w:t>
      </w:r>
      <w:r>
        <w:t>或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310515" cy="139065"/>
            <wp:effectExtent l="0" t="0" r="0" b="0"/>
            <wp:docPr id="167" name="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61.jpeg"/>
                    <pic:cNvPicPr>
                      <a:picLocks noChangeAspect="1"/>
                    </pic:cNvPicPr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10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  <w:spacing w:val="-6"/>
        </w:rPr>
        <w:t xml:space="preserve"> </w:t>
      </w:r>
      <w:r>
        <w:rPr>
          <w:b/>
          <w:spacing w:val="-17"/>
        </w:rPr>
        <w:t>）</w:t>
      </w:r>
      <w:r>
        <w:t>键一次</w:t>
      </w:r>
      <w:r>
        <w:rPr>
          <w:spacing w:val="-19"/>
        </w:rPr>
        <w:t>，</w:t>
      </w:r>
      <w:r>
        <w:t>然后将数字水平仪掉转</w:t>
      </w:r>
      <w:r>
        <w:rPr>
          <w:spacing w:val="-55"/>
        </w:rPr>
        <w:t xml:space="preserve"> </w:t>
      </w:r>
      <w:r>
        <w:t>180</w:t>
      </w:r>
      <w:r>
        <w:rPr>
          <w:spacing w:val="-53"/>
        </w:rPr>
        <w:t xml:space="preserve"> </w:t>
      </w:r>
      <w:r>
        <w:t>度</w:t>
      </w:r>
      <w:r>
        <w:rPr>
          <w:spacing w:val="-19"/>
        </w:rPr>
        <w:t>，</w:t>
      </w:r>
      <w:r>
        <w:rPr>
          <w:spacing w:val="-36"/>
        </w:rPr>
        <w:t>放</w:t>
      </w:r>
      <w:r>
        <w:t>回初始位置，再按</w:t>
      </w:r>
      <w:r>
        <w:rPr>
          <w:spacing w:val="3"/>
        </w:rPr>
        <w:t xml:space="preserve"> </w:t>
      </w:r>
      <w:r>
        <w:drawing>
          <wp:inline distT="0" distB="0" distL="0" distR="0">
            <wp:extent cx="310515" cy="139065"/>
            <wp:effectExtent l="0" t="0" r="0" b="0"/>
            <wp:docPr id="169" name="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61.jpeg"/>
                    <pic:cNvPicPr>
                      <a:picLocks noChangeAspect="1"/>
                    </pic:cNvPicPr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59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（</w:t>
      </w:r>
      <w:r>
        <w:t xml:space="preserve">或 </w:t>
      </w:r>
      <w:r>
        <w:rPr>
          <w:spacing w:val="2"/>
        </w:rPr>
        <w:t xml:space="preserve"> </w:t>
      </w:r>
      <w:r>
        <w:rPr>
          <w:spacing w:val="1"/>
        </w:rPr>
        <w:drawing>
          <wp:inline distT="0" distB="0" distL="0" distR="0">
            <wp:extent cx="310515" cy="139065"/>
            <wp:effectExtent l="0" t="0" r="0" b="0"/>
            <wp:docPr id="171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33.jpe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59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1"/>
        </w:rPr>
        <w:t xml:space="preserve"> </w:t>
      </w:r>
      <w:r>
        <w:rPr>
          <w:rFonts w:ascii="Times New Roman" w:hAnsi="Times New Roman" w:eastAsia="Times New Roman"/>
          <w:spacing w:val="-9"/>
        </w:rPr>
        <w:t xml:space="preserve"> </w:t>
      </w:r>
      <w:r>
        <w:rPr>
          <w:b/>
        </w:rPr>
        <w:t>）</w:t>
      </w:r>
      <w:r>
        <w:t>键一次，则数字水平仪调至绝对零位，此时数字水平仪的显示值为工作面相对绝对水平的偏移量。</w:t>
      </w:r>
    </w:p>
    <w:p>
      <w:pPr>
        <w:pStyle w:val="4"/>
        <w:spacing w:line="242" w:lineRule="auto"/>
        <w:ind w:left="657" w:right="220" w:firstLine="435"/>
        <w:jc w:val="both"/>
      </w:pPr>
      <w:r>
        <w:t xml:space="preserve">⑵ 将数字水平仪放在工作面上记下第一次测量的显示值 </w:t>
      </w:r>
      <w:r>
        <w:rPr>
          <w:sz w:val="24"/>
        </w:rPr>
        <w:t>a</w:t>
      </w:r>
      <w:r>
        <w:rPr>
          <w:position w:val="-1"/>
          <w:sz w:val="12"/>
        </w:rPr>
        <w:t xml:space="preserve">1 </w:t>
      </w:r>
      <w:r>
        <w:t>。然后在原位置将数字水平仪调转</w:t>
      </w:r>
      <w:r>
        <w:rPr>
          <w:w w:val="105"/>
        </w:rPr>
        <w:t xml:space="preserve">180º，第二次测量的显示值 </w:t>
      </w:r>
      <w:r>
        <w:rPr>
          <w:w w:val="105"/>
          <w:sz w:val="24"/>
        </w:rPr>
        <w:t>a</w:t>
      </w:r>
      <w:r>
        <w:rPr>
          <w:w w:val="105"/>
          <w:position w:val="-1"/>
          <w:sz w:val="12"/>
        </w:rPr>
        <w:t xml:space="preserve">2 </w:t>
      </w:r>
      <w:r>
        <w:rPr>
          <w:w w:val="105"/>
        </w:rPr>
        <w:t>。则数字水平仪的零值误差为：</w:t>
      </w:r>
    </w:p>
    <w:p>
      <w:pPr>
        <w:pStyle w:val="4"/>
        <w:spacing w:before="11"/>
        <w:rPr>
          <w:sz w:val="23"/>
        </w:rPr>
      </w:pPr>
    </w:p>
    <w:p>
      <w:pPr>
        <w:spacing w:before="105"/>
        <w:ind w:left="467" w:right="1409" w:firstLine="0"/>
        <w:jc w:val="center"/>
        <w:rPr>
          <w:rFonts w:ascii="Times New Roman" w:hAnsi="Times New Roman"/>
          <w:sz w:val="26"/>
        </w:rPr>
      </w:pPr>
      <w: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3289300</wp:posOffset>
                </wp:positionH>
                <wp:positionV relativeFrom="paragraph">
                  <wp:posOffset>295275</wp:posOffset>
                </wp:positionV>
                <wp:extent cx="693420" cy="0"/>
                <wp:effectExtent l="0" t="0" r="0" b="0"/>
                <wp:wrapTopAndBottom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0"/>
                        </a:xfrm>
                        <a:prstGeom prst="line">
                          <a:avLst/>
                        </a:prstGeom>
                        <a:ln w="597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59pt;margin-top:23.25pt;height:0pt;width:54.6pt;mso-position-horizontal-relative:page;mso-wrap-distance-bottom:0pt;mso-wrap-distance-top:0pt;z-index:-251621376;mso-width-relative:page;mso-height-relative:page;" filled="f" stroked="t" coordsize="21600,21600" o:gfxdata="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BpQ0dkAAAAJAQAADwAAAAAAAAABACAAAAAiAAAA&#10;ZHJzL2Rvd25yZXYueG1sUEsBAhQAFAAAAAgAh07iQPCp6G3NAQAAjAMAAA4AAAAAAAAAAQAgAAAA&#10;KAEAAGRycy9lMm9Eb2MueG1sUEsFBgAAAAAGAAYAWQEAAGcFAAAAAA==&#10;">
                <v:fill on="f" focussize="0,0"/>
                <v:stroke weight="0.47055118110236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i/>
          <w:sz w:val="26"/>
        </w:rPr>
        <w:t xml:space="preserve">a </w:t>
      </w:r>
      <w:r>
        <w:rPr>
          <w:rFonts w:ascii="Times New Roman" w:hAnsi="Times New Roman"/>
          <w:sz w:val="26"/>
        </w:rPr>
        <w:t xml:space="preserve">1 </w:t>
      </w:r>
      <w:r>
        <w:rPr>
          <w:rFonts w:ascii="Symbol" w:hAnsi="Symbol"/>
          <w:sz w:val="26"/>
        </w:rPr>
        <w:t>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i/>
          <w:sz w:val="26"/>
        </w:rPr>
        <w:t xml:space="preserve">a </w:t>
      </w:r>
      <w:r>
        <w:rPr>
          <w:rFonts w:ascii="Times New Roman" w:hAnsi="Times New Roman"/>
          <w:sz w:val="26"/>
        </w:rPr>
        <w:t>2</w:t>
      </w:r>
    </w:p>
    <w:p>
      <w:pPr>
        <w:spacing w:before="0"/>
        <w:ind w:left="0" w:right="942" w:firstLine="0"/>
        <w:jc w:val="center"/>
        <w:rPr>
          <w:rFonts w:ascii="Times New Roman"/>
          <w:sz w:val="26"/>
        </w:rPr>
      </w:pPr>
      <w:r>
        <w:rPr>
          <w:rFonts w:ascii="Times New Roman"/>
          <w:w w:val="101"/>
          <w:sz w:val="26"/>
        </w:rPr>
        <w:t>2</w:t>
      </w:r>
    </w:p>
    <w:p>
      <w:pPr>
        <w:pStyle w:val="4"/>
        <w:spacing w:before="161"/>
        <w:ind w:left="1094"/>
      </w:pPr>
      <w:r>
        <w:t>数字水平仪的零值误差的检定，应在调整了绝对零位后进行。</w:t>
      </w:r>
    </w:p>
    <w:p>
      <w:pPr>
        <w:pStyle w:val="8"/>
        <w:numPr>
          <w:ilvl w:val="0"/>
          <w:numId w:val="3"/>
        </w:numPr>
        <w:tabs>
          <w:tab w:val="left" w:pos="1408"/>
        </w:tabs>
        <w:spacing w:before="43" w:after="0" w:line="278" w:lineRule="auto"/>
        <w:ind w:left="657" w:right="116" w:firstLine="436"/>
        <w:jc w:val="left"/>
        <w:rPr>
          <w:sz w:val="21"/>
        </w:rPr>
      </w:pPr>
      <w:r>
        <w:rPr>
          <w:spacing w:val="-7"/>
          <w:sz w:val="21"/>
        </w:rPr>
        <w:t>在进行工作面水平调整时，建议先将数字水平仪调整至绝对零位，这将使水平调整工作简单、</w:t>
      </w:r>
      <w:r>
        <w:rPr>
          <w:sz w:val="21"/>
        </w:rPr>
        <w:t>明了。</w:t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28"/>
        </w:rPr>
      </w:pPr>
    </w:p>
    <w:p>
      <w:pPr>
        <w:pStyle w:val="3"/>
        <w:spacing w:before="1"/>
      </w:pPr>
      <w:r>
        <w:t>仪器示值标定</w:t>
      </w:r>
    </w:p>
    <w:p>
      <w:pPr>
        <w:pStyle w:val="4"/>
        <w:spacing w:before="9"/>
        <w:rPr>
          <w:rFonts w:ascii="黑体"/>
          <w:b/>
          <w:sz w:val="27"/>
        </w:rPr>
      </w:pPr>
    </w:p>
    <w:p>
      <w:pPr>
        <w:pStyle w:val="4"/>
        <w:spacing w:line="278" w:lineRule="auto"/>
        <w:ind w:left="1093" w:right="1670"/>
      </w:pPr>
      <w:r>
        <w:t>在产品计量检定过程中，若示值超差，可重新进行标定，标定位置为±</w:t>
      </w:r>
      <w:r>
        <w:rPr>
          <w:rFonts w:ascii="Times New Roman" w:hAnsi="Times New Roman" w:eastAsia="Times New Roman"/>
        </w:rPr>
        <w:t xml:space="preserve">500 </w:t>
      </w:r>
      <w:r>
        <w:t>点。方法：</w:t>
      </w:r>
    </w:p>
    <w:p>
      <w:pPr>
        <w:pStyle w:val="4"/>
        <w:ind w:left="1079"/>
      </w:pPr>
      <w:r>
        <w:t>⑴ 将小角度检查仪桥形工作台调至水平。</w:t>
      </w:r>
    </w:p>
    <w:p>
      <w:pPr>
        <w:pStyle w:val="4"/>
        <w:spacing w:before="43" w:line="278" w:lineRule="auto"/>
        <w:ind w:left="658" w:right="223" w:firstLine="435"/>
      </w:pPr>
      <w:r>
        <w:t>⑵ 将被标定的数字水平仪放置在小角度检查仪工作台的平工作面上，使其纵向与数字水平仪的纵向一致，然后将控制盒的插头插入水平仪的手把上。</w:t>
      </w:r>
    </w:p>
    <w:p>
      <w:pPr>
        <w:spacing w:after="0" w:line="278" w:lineRule="auto"/>
        <w:sectPr>
          <w:pgSz w:w="11910" w:h="16840"/>
          <w:pgMar w:top="1220" w:right="700" w:bottom="1180" w:left="1140" w:header="0" w:footer="973" w:gutter="0"/>
        </w:sectPr>
      </w:pPr>
    </w:p>
    <w:p>
      <w:pPr>
        <w:pStyle w:val="4"/>
        <w:ind w:left="2716"/>
        <w:rPr>
          <w:sz w:val="20"/>
        </w:rPr>
      </w:pPr>
      <w:r>
        <w:rPr>
          <w:sz w:val="20"/>
        </w:rPr>
        <w:drawing>
          <wp:inline distT="0" distB="0" distL="0" distR="0">
            <wp:extent cx="2291715" cy="1810385"/>
            <wp:effectExtent l="0" t="0" r="0" b="0"/>
            <wp:docPr id="173" name="image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66.jpeg"/>
                    <pic:cNvPicPr>
                      <a:picLocks noChangeAspect="1"/>
                    </pic:cNvPicPr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128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"/>
        <w:rPr>
          <w:sz w:val="8"/>
        </w:rPr>
      </w:pPr>
    </w:p>
    <w:p>
      <w:pPr>
        <w:pStyle w:val="4"/>
        <w:tabs>
          <w:tab w:val="left" w:pos="5906"/>
        </w:tabs>
        <w:spacing w:before="70"/>
        <w:ind w:left="1497"/>
      </w:pPr>
      <w:r>
        <w:t>①</w:t>
      </w:r>
      <w:r>
        <w:rPr>
          <w:spacing w:val="-1"/>
        </w:rPr>
        <w:t xml:space="preserve"> </w:t>
      </w:r>
      <w:r>
        <w:t>被标定的数字水平仪</w:t>
      </w:r>
      <w:r>
        <w:tab/>
      </w:r>
      <w:r>
        <w:t>②</w:t>
      </w:r>
      <w:r>
        <w:rPr>
          <w:spacing w:val="-1"/>
        </w:rPr>
        <w:t xml:space="preserve"> </w:t>
      </w:r>
      <w:r>
        <w:t>水平工作台</w:t>
      </w:r>
    </w:p>
    <w:p>
      <w:pPr>
        <w:pStyle w:val="4"/>
        <w:tabs>
          <w:tab w:val="left" w:pos="5903"/>
        </w:tabs>
        <w:spacing w:before="43"/>
        <w:ind w:left="1497"/>
      </w:pPr>
      <w:r>
        <w:t>③</w:t>
      </w:r>
      <w:r>
        <w:rPr>
          <w:spacing w:val="-2"/>
        </w:rPr>
        <w:t xml:space="preserve"> </w:t>
      </w:r>
      <w:r>
        <w:t>指示计</w:t>
      </w:r>
      <w:r>
        <w:tab/>
      </w:r>
      <w:r>
        <w:t>④</w:t>
      </w:r>
      <w:r>
        <w:rPr>
          <w:spacing w:val="-1"/>
        </w:rPr>
        <w:t xml:space="preserve"> </w:t>
      </w:r>
      <w:r>
        <w:t>量块</w:t>
      </w:r>
    </w:p>
    <w:p>
      <w:pPr>
        <w:pStyle w:val="4"/>
        <w:tabs>
          <w:tab w:val="left" w:pos="5905"/>
        </w:tabs>
        <w:spacing w:before="43"/>
        <w:ind w:left="1497"/>
      </w:pPr>
      <w:r>
        <w:t>⑤ 调整螺丝</w:t>
      </w:r>
      <w:r>
        <w:tab/>
      </w:r>
      <w:r>
        <w:t>⑥</w:t>
      </w:r>
      <w:r>
        <w:rPr>
          <w:spacing w:val="-1"/>
        </w:rPr>
        <w:t xml:space="preserve"> </w:t>
      </w:r>
      <w:r>
        <w:t>桥形工作台</w:t>
      </w: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16"/>
        </w:rPr>
      </w:pPr>
    </w:p>
    <w:p>
      <w:pPr>
        <w:pStyle w:val="4"/>
        <w:ind w:left="1092"/>
      </w:pPr>
      <w:r>
        <w:rPr>
          <w:rFonts w:hint="eastAsia" w:ascii="Meiryo UI" w:hAnsi="Meiryo UI" w:eastAsia="Meiryo UI"/>
        </w:rPr>
        <w:t>⑶</w:t>
      </w:r>
      <w:r>
        <w:rPr>
          <w:rFonts w:hint="eastAsia" w:ascii="Meiryo UI" w:hAnsi="Meiryo UI" w:eastAsia="Meiryo UI"/>
          <w:spacing w:val="29"/>
        </w:rPr>
        <w:t xml:space="preserve"> </w:t>
      </w:r>
      <w:r>
        <w:t>将仪表螺刀插入数字水平仪左侧面的小孔中，按压</w:t>
      </w:r>
      <w:r>
        <w:rPr>
          <w:b/>
        </w:rPr>
        <w:t>标定</w:t>
      </w:r>
      <w:r>
        <w:rPr>
          <w:rFonts w:ascii="Times New Roman" w:hAnsi="Times New Roman" w:eastAsia="Times New Roman"/>
          <w:b/>
        </w:rPr>
        <w:t>/</w:t>
      </w:r>
      <w:r>
        <w:rPr>
          <w:b/>
        </w:rPr>
        <w:t>复位</w:t>
      </w:r>
      <w:r>
        <w:t>按钮一次，液晶屏显示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249555" cy="133350"/>
            <wp:effectExtent l="0" t="0" r="0" b="0"/>
            <wp:docPr id="175" name="image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67.jpeg"/>
                    <pic:cNvPicPr>
                      <a:picLocks noChangeAspect="1"/>
                    </pic:cNvPicPr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7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-1"/>
        </w:rPr>
        <w:t xml:space="preserve">  </w:t>
      </w:r>
      <w:r>
        <w:t>。</w:t>
      </w:r>
    </w:p>
    <w:p>
      <w:pPr>
        <w:pStyle w:val="4"/>
      </w:pPr>
    </w:p>
    <w:p>
      <w:pPr>
        <w:pStyle w:val="4"/>
        <w:spacing w:line="348" w:lineRule="auto"/>
        <w:ind w:left="657" w:right="222" w:firstLine="435"/>
        <w:jc w:val="both"/>
      </w:pPr>
      <w:r>
        <w:rPr>
          <w:rFonts w:hint="eastAsia" w:ascii="Meiryo UI" w:hAnsi="Meiryo UI" w:eastAsia="Meiryo UI"/>
          <w:spacing w:val="16"/>
        </w:rPr>
        <w:t xml:space="preserve">⑷ </w:t>
      </w:r>
      <w:r>
        <w:rPr>
          <w:spacing w:val="-1"/>
        </w:rPr>
        <w:t>在小角度检查仪两端指示计的测头下</w:t>
      </w:r>
      <w:r>
        <w:t>（</w:t>
      </w:r>
      <w:r>
        <w:rPr>
          <w:spacing w:val="-8"/>
        </w:rPr>
        <w:t xml:space="preserve">分度值为 </w:t>
      </w:r>
      <w:r>
        <w:t>1μm</w:t>
      </w:r>
      <w:r>
        <w:rPr>
          <w:spacing w:val="-6"/>
        </w:rPr>
        <w:t xml:space="preserve"> 的测微计或立式光学计管</w:t>
      </w:r>
      <w:r>
        <w:rPr>
          <w:spacing w:val="-106"/>
        </w:rPr>
        <w:t>）</w:t>
      </w:r>
      <w:r>
        <w:rPr>
          <w:spacing w:val="-3"/>
        </w:rPr>
        <w:t>，各放置一</w:t>
      </w:r>
      <w:r>
        <w:rPr>
          <w:spacing w:val="-27"/>
        </w:rPr>
        <w:t xml:space="preserve">块 </w:t>
      </w:r>
      <w:r>
        <w:t>1mm</w:t>
      </w:r>
      <w:r>
        <w:rPr>
          <w:spacing w:val="-8"/>
        </w:rPr>
        <w:t xml:space="preserve"> 的量块，将指示计的示值调整至零位。</w:t>
      </w:r>
    </w:p>
    <w:p>
      <w:pPr>
        <w:pStyle w:val="4"/>
        <w:spacing w:before="31"/>
        <w:ind w:left="1092"/>
      </w:pPr>
      <w:r>
        <w:rPr>
          <w:rFonts w:hint="eastAsia" w:ascii="Meiryo UI" w:hAnsi="Meiryo UI" w:eastAsia="Meiryo UI"/>
        </w:rPr>
        <w:t>⑸</w:t>
      </w:r>
      <w:r>
        <w:rPr>
          <w:rFonts w:hint="eastAsia" w:ascii="Meiryo UI" w:hAnsi="Meiryo UI" w:eastAsia="Meiryo UI"/>
          <w:spacing w:val="32"/>
        </w:rPr>
        <w:t xml:space="preserve"> </w:t>
      </w:r>
      <w:r>
        <w:t>数字水平仪位置保持不变</w:t>
      </w:r>
      <w:r>
        <w:rPr>
          <w:spacing w:val="-49"/>
        </w:rPr>
        <w:t>，</w:t>
      </w:r>
      <w:r>
        <w:t>待读数稳定后</w:t>
      </w:r>
      <w:r>
        <w:rPr>
          <w:spacing w:val="-49"/>
        </w:rPr>
        <w:t>，</w:t>
      </w:r>
      <w:r>
        <w:t>按</w:t>
      </w:r>
      <w:r>
        <w:rPr>
          <w:spacing w:val="1"/>
        </w:rPr>
        <w:t xml:space="preserve"> </w:t>
      </w:r>
      <w:r>
        <w:rPr>
          <w:spacing w:val="1"/>
        </w:rPr>
        <w:drawing>
          <wp:inline distT="0" distB="0" distL="0" distR="0">
            <wp:extent cx="310515" cy="139065"/>
            <wp:effectExtent l="0" t="0" r="0" b="0"/>
            <wp:docPr id="177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33.jpe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59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1"/>
        </w:rPr>
        <w:t xml:space="preserve"> </w:t>
      </w:r>
      <w:r>
        <w:rPr>
          <w:rFonts w:ascii="Times New Roman" w:hAnsi="Times New Roman" w:eastAsia="Times New Roman"/>
          <w:spacing w:val="-12"/>
        </w:rPr>
        <w:t xml:space="preserve"> </w:t>
      </w:r>
      <w:r>
        <w:t>和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310515" cy="139065"/>
            <wp:effectExtent l="0" t="0" r="0" b="0"/>
            <wp:docPr id="179" name="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61.jpeg"/>
                    <pic:cNvPicPr>
                      <a:picLocks noChangeAspect="1"/>
                    </pic:cNvPicPr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59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  <w:spacing w:val="-6"/>
        </w:rPr>
        <w:t xml:space="preserve"> </w:t>
      </w:r>
      <w:r>
        <w:t>键各一次</w:t>
      </w:r>
      <w:r>
        <w:rPr>
          <w:spacing w:val="-48"/>
        </w:rPr>
        <w:t>，</w:t>
      </w:r>
      <w:r>
        <w:t>水平仪显示值为</w:t>
      </w:r>
      <w:r>
        <w:rPr>
          <w:spacing w:val="-53"/>
        </w:rPr>
        <w:t xml:space="preserve"> </w:t>
      </w:r>
      <w:r>
        <w:t>0。</w:t>
      </w:r>
    </w:p>
    <w:p>
      <w:pPr>
        <w:pStyle w:val="4"/>
        <w:spacing w:before="161" w:line="278" w:lineRule="auto"/>
        <w:ind w:left="657" w:right="221"/>
      </w:pPr>
      <w:r>
        <w:t xml:space="preserve">然后在右侧指示计的测头下更换相应的量块,借助小角度检查仪的调整使指示计的示值复指零位，此时按下控制盒上的 “记数” 按钮，水平仪显示 </w:t>
      </w:r>
      <w:r>
        <w:rPr>
          <w:rFonts w:ascii="Times New Roman" w:hAnsi="Times New Roman" w:eastAsia="Times New Roman"/>
        </w:rPr>
        <w:t>500</w:t>
      </w:r>
      <w:r>
        <w:t>。</w:t>
      </w:r>
    </w:p>
    <w:p>
      <w:pPr>
        <w:pStyle w:val="4"/>
        <w:spacing w:before="9"/>
        <w:rPr>
          <w:sz w:val="22"/>
        </w:rPr>
      </w:pPr>
    </w:p>
    <w:tbl>
      <w:tblPr>
        <w:tblStyle w:val="5"/>
        <w:tblW w:w="0" w:type="auto"/>
        <w:tblInd w:w="10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2350"/>
        <w:gridCol w:w="2350"/>
        <w:gridCol w:w="2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82" w:type="dxa"/>
          </w:tcPr>
          <w:p>
            <w:pPr>
              <w:pStyle w:val="9"/>
              <w:spacing w:before="20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产品型号</w:t>
            </w:r>
          </w:p>
        </w:tc>
        <w:tc>
          <w:tcPr>
            <w:tcW w:w="2350" w:type="dxa"/>
          </w:tcPr>
          <w:p>
            <w:pPr>
              <w:pStyle w:val="9"/>
              <w:tabs>
                <w:tab w:val="left" w:pos="749"/>
                <w:tab w:val="left" w:pos="1018"/>
              </w:tabs>
              <w:spacing w:before="34"/>
              <w:ind w:left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WL11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sz w:val="21"/>
              </w:rPr>
              <w:t>WL11-1</w:t>
            </w:r>
          </w:p>
        </w:tc>
        <w:tc>
          <w:tcPr>
            <w:tcW w:w="2350" w:type="dxa"/>
          </w:tcPr>
          <w:p>
            <w:pPr>
              <w:pStyle w:val="9"/>
              <w:tabs>
                <w:tab w:val="left" w:pos="758"/>
                <w:tab w:val="left" w:pos="1026"/>
              </w:tabs>
              <w:spacing w:before="34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WL10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sz w:val="21"/>
              </w:rPr>
              <w:t>WL10-1</w:t>
            </w:r>
          </w:p>
        </w:tc>
        <w:tc>
          <w:tcPr>
            <w:tcW w:w="2351" w:type="dxa"/>
          </w:tcPr>
          <w:p>
            <w:pPr>
              <w:pStyle w:val="9"/>
              <w:spacing w:before="34"/>
              <w:ind w:left="858" w:right="8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WL9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82" w:type="dxa"/>
          </w:tcPr>
          <w:p>
            <w:pPr>
              <w:pStyle w:val="9"/>
              <w:tabs>
                <w:tab w:val="left" w:pos="639"/>
              </w:tabs>
              <w:spacing w:before="20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块</w:t>
            </w:r>
          </w:p>
        </w:tc>
        <w:tc>
          <w:tcPr>
            <w:tcW w:w="2350" w:type="dxa"/>
          </w:tcPr>
          <w:p>
            <w:pPr>
              <w:pStyle w:val="9"/>
              <w:spacing w:before="34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1.25mm</w:t>
            </w:r>
          </w:p>
        </w:tc>
        <w:tc>
          <w:tcPr>
            <w:tcW w:w="2350" w:type="dxa"/>
          </w:tcPr>
          <w:p>
            <w:pPr>
              <w:pStyle w:val="9"/>
              <w:spacing w:before="34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2.25mm</w:t>
            </w:r>
          </w:p>
        </w:tc>
        <w:tc>
          <w:tcPr>
            <w:tcW w:w="2351" w:type="dxa"/>
          </w:tcPr>
          <w:p>
            <w:pPr>
              <w:pStyle w:val="9"/>
              <w:spacing w:before="34"/>
              <w:ind w:left="858" w:right="85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3.5mm</w:t>
            </w:r>
          </w:p>
        </w:tc>
      </w:tr>
    </w:tbl>
    <w:p>
      <w:pPr>
        <w:pStyle w:val="4"/>
        <w:spacing w:before="129"/>
        <w:ind w:left="1093"/>
      </w:pPr>
      <w:r>
        <w:t>⑹ 重复步骤</w:t>
      </w:r>
      <w:r>
        <w:rPr>
          <w:rFonts w:hint="eastAsia" w:ascii="Meiryo UI" w:hAnsi="Meiryo UI" w:eastAsia="Meiryo UI"/>
        </w:rPr>
        <w:t>⑷</w:t>
      </w:r>
      <w:r>
        <w:t>。</w:t>
      </w:r>
    </w:p>
    <w:p>
      <w:pPr>
        <w:pStyle w:val="4"/>
        <w:spacing w:before="160" w:line="278" w:lineRule="auto"/>
        <w:ind w:left="657" w:right="222" w:firstLine="435"/>
        <w:jc w:val="both"/>
      </w:pPr>
      <w:r>
        <w:rPr>
          <w:spacing w:val="-9"/>
        </w:rPr>
        <w:t>⑺ 再将数字水平仪置零，然后在左侧指示计的测头下更换相应的量块,借助小角度检查仪的调整</w:t>
      </w:r>
      <w:r>
        <w:rPr>
          <w:spacing w:val="-1"/>
        </w:rPr>
        <w:t xml:space="preserve">使指示计的示值复指零位，此时按下控制盒上的 “删除” 按钮，水平仪显示 </w:t>
      </w:r>
      <w:r>
        <w:rPr>
          <w:rFonts w:ascii="Symbol" w:hAnsi="Symbol" w:eastAsia="Symbol"/>
        </w:rPr>
        <w:t></w:t>
      </w:r>
      <w:r>
        <w:rPr>
          <w:rFonts w:ascii="Times New Roman" w:hAnsi="Times New Roman" w:eastAsia="Times New Roman"/>
        </w:rPr>
        <w:t>500</w:t>
      </w:r>
      <w:r>
        <w:t>。</w:t>
      </w:r>
    </w:p>
    <w:p>
      <w:pPr>
        <w:pStyle w:val="4"/>
        <w:spacing w:before="11"/>
        <w:rPr>
          <w:sz w:val="23"/>
        </w:rPr>
      </w:pPr>
    </w:p>
    <w:p>
      <w:pPr>
        <w:pStyle w:val="4"/>
        <w:spacing w:line="273" w:lineRule="auto"/>
        <w:ind w:left="657" w:right="221" w:firstLine="435"/>
        <w:jc w:val="both"/>
      </w:pPr>
      <w:r>
        <w:t>⑻</w:t>
      </w:r>
      <w:r>
        <w:rPr>
          <w:spacing w:val="13"/>
        </w:rPr>
        <w:t xml:space="preserve"> </w:t>
      </w:r>
      <w:r>
        <w:t>将仪表螺刀插入数字水平仪左侧面的小孔中，按压</w:t>
      </w:r>
      <w:r>
        <w:rPr>
          <w:b/>
        </w:rPr>
        <w:t>标定</w:t>
      </w:r>
      <w:r>
        <w:rPr>
          <w:rFonts w:ascii="Times New Roman" w:hAnsi="Times New Roman" w:eastAsia="Times New Roman"/>
          <w:b/>
        </w:rPr>
        <w:t>/</w:t>
      </w:r>
      <w:r>
        <w:rPr>
          <w:b/>
        </w:rPr>
        <w:t>复位</w:t>
      </w:r>
      <w:r>
        <w:t>按钮两次，液晶屏显示</w:t>
      </w:r>
      <w:r>
        <w:rPr>
          <w:spacing w:val="1"/>
        </w:rPr>
        <w:t xml:space="preserve"> </w:t>
      </w:r>
      <w:r>
        <w:rPr>
          <w:spacing w:val="1"/>
        </w:rPr>
        <w:drawing>
          <wp:inline distT="0" distB="0" distL="0" distR="0">
            <wp:extent cx="237490" cy="139065"/>
            <wp:effectExtent l="0" t="0" r="0" b="0"/>
            <wp:docPr id="18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6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6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1"/>
        </w:rPr>
        <w:t xml:space="preserve"> </w:t>
      </w:r>
      <w:r>
        <w:rPr>
          <w:rFonts w:ascii="Times New Roman" w:hAnsi="Times New Roman" w:eastAsia="Times New Roman"/>
          <w:spacing w:val="-7"/>
        </w:rPr>
        <w:t xml:space="preserve"> </w:t>
      </w:r>
      <w:r>
        <w:t>， 即进入测量档。</w:t>
      </w: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9"/>
        </w:rPr>
      </w:pPr>
    </w:p>
    <w:p>
      <w:pPr>
        <w:pStyle w:val="3"/>
      </w:pPr>
      <w:r>
        <w:t>恢复出厂设置</w:t>
      </w:r>
    </w:p>
    <w:p>
      <w:pPr>
        <w:pStyle w:val="4"/>
        <w:spacing w:before="9"/>
        <w:rPr>
          <w:rFonts w:ascii="黑体"/>
          <w:b/>
          <w:sz w:val="27"/>
        </w:rPr>
      </w:pPr>
    </w:p>
    <w:p>
      <w:pPr>
        <w:pStyle w:val="4"/>
        <w:spacing w:line="271" w:lineRule="auto"/>
        <w:ind w:left="657" w:right="218" w:firstLine="435"/>
        <w:jc w:val="both"/>
      </w:pPr>
      <w:r>
        <w:rPr>
          <w:spacing w:val="-6"/>
        </w:rPr>
        <w:t>在产品使用过程中，若误操作重新标定了数字水平仪，可执行恢复出厂设置功能：将仪表螺刀插</w:t>
      </w:r>
      <w:r>
        <w:t>入仪器左侧面的小孔中，按压标定</w:t>
      </w:r>
      <w:r>
        <w:rPr>
          <w:rFonts w:ascii="Times New Roman" w:eastAsia="Times New Roman"/>
        </w:rPr>
        <w:t>/</w:t>
      </w:r>
      <w:r>
        <w:t>复位按钮两次，液晶显示</w:t>
      </w:r>
      <w:r>
        <w:rPr>
          <w:spacing w:val="45"/>
        </w:rPr>
        <w:t xml:space="preserve"> </w:t>
      </w:r>
      <w:r>
        <w:rPr>
          <w:spacing w:val="4"/>
        </w:rPr>
        <w:drawing>
          <wp:inline distT="0" distB="0" distL="0" distR="0">
            <wp:extent cx="237490" cy="139065"/>
            <wp:effectExtent l="0" t="0" r="0" b="0"/>
            <wp:docPr id="183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51.jpeg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6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4"/>
        </w:rPr>
        <w:t xml:space="preserve"> </w:t>
      </w:r>
      <w:r>
        <w:rPr>
          <w:rFonts w:ascii="Times New Roman" w:eastAsia="Times New Roman"/>
          <w:spacing w:val="-11"/>
        </w:rPr>
        <w:t xml:space="preserve"> </w:t>
      </w:r>
      <w:r>
        <w:t>标记后，轻触</w:t>
      </w:r>
      <w:r>
        <w:rPr>
          <w:spacing w:val="12"/>
        </w:rPr>
        <w:t xml:space="preserve"> </w:t>
      </w:r>
      <w:r>
        <w:rPr>
          <w:spacing w:val="3"/>
        </w:rPr>
        <w:drawing>
          <wp:inline distT="0" distB="0" distL="0" distR="0">
            <wp:extent cx="310515" cy="139065"/>
            <wp:effectExtent l="0" t="0" r="0" b="0"/>
            <wp:docPr id="185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33.jpe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59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3"/>
        </w:rPr>
        <w:t xml:space="preserve"> </w:t>
      </w:r>
      <w:r>
        <w:rPr>
          <w:rFonts w:ascii="Times New Roman" w:eastAsia="Times New Roman"/>
          <w:spacing w:val="-11"/>
        </w:rPr>
        <w:t xml:space="preserve"> </w:t>
      </w:r>
      <w:r>
        <w:t>按键即可恢</w:t>
      </w:r>
      <w:r>
        <w:rPr>
          <w:spacing w:val="-1"/>
        </w:rPr>
        <w:t>复出厂设</w:t>
      </w:r>
      <w:r>
        <w:t>置</w:t>
      </w:r>
      <w:r>
        <w:rPr>
          <w:spacing w:val="-16"/>
        </w:rPr>
        <w:t>，</w:t>
      </w:r>
      <w:r>
        <w:t>同时转入测量档</w:t>
      </w:r>
      <w:r>
        <w:rPr>
          <w:spacing w:val="-16"/>
        </w:rPr>
        <w:t>，</w:t>
      </w:r>
      <w:r>
        <w:t>液晶屏显示</w:t>
      </w:r>
      <w:r>
        <w:rPr>
          <w:spacing w:val="-1"/>
        </w:rPr>
        <w:t xml:space="preserve"> </w:t>
      </w:r>
      <w:r>
        <w:rPr>
          <w:spacing w:val="-1"/>
        </w:rPr>
        <w:drawing>
          <wp:inline distT="0" distB="0" distL="0" distR="0">
            <wp:extent cx="237490" cy="139065"/>
            <wp:effectExtent l="0" t="0" r="0" b="0"/>
            <wp:docPr id="18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6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61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16"/>
        </w:rPr>
        <w:t>。</w:t>
      </w:r>
      <w:r>
        <w:t>若不进行复位操作</w:t>
      </w:r>
      <w:r>
        <w:rPr>
          <w:spacing w:val="-17"/>
        </w:rPr>
        <w:t>，</w:t>
      </w:r>
      <w:r>
        <w:t>可再次按压标定</w:t>
      </w:r>
      <w:r>
        <w:rPr>
          <w:rFonts w:ascii="Times New Roman" w:eastAsia="Times New Roman"/>
        </w:rPr>
        <w:t>/</w:t>
      </w:r>
      <w:r>
        <w:t>复位按钮转入测量档。</w:t>
      </w:r>
    </w:p>
    <w:p>
      <w:pPr>
        <w:spacing w:after="0" w:line="271" w:lineRule="auto"/>
        <w:jc w:val="both"/>
        <w:sectPr>
          <w:pgSz w:w="11910" w:h="16840"/>
          <w:pgMar w:top="1360" w:right="700" w:bottom="1180" w:left="1140" w:header="0" w:footer="973" w:gutter="0"/>
        </w:sectPr>
      </w:pPr>
    </w:p>
    <w:p>
      <w:pPr>
        <w:pStyle w:val="2"/>
      </w:pPr>
      <w:r>
        <w:t>维护指南</w:t>
      </w:r>
    </w:p>
    <w:p>
      <w:pPr>
        <w:pStyle w:val="3"/>
        <w:spacing w:before="154"/>
      </w:pPr>
      <w:r>
        <w:t>维护和保养</w:t>
      </w:r>
    </w:p>
    <w:p>
      <w:pPr>
        <w:pStyle w:val="4"/>
        <w:spacing w:before="9"/>
        <w:rPr>
          <w:rFonts w:ascii="黑体"/>
          <w:b/>
          <w:sz w:val="27"/>
        </w:rPr>
      </w:pPr>
    </w:p>
    <w:p>
      <w:pPr>
        <w:pStyle w:val="4"/>
        <w:ind w:left="1093"/>
      </w:pPr>
      <w:r>
        <w:t>感谢您对本公司产品的信赖与支持，请按以下要求进行维护和保养。</w:t>
      </w:r>
    </w:p>
    <w:p>
      <w:pPr>
        <w:pStyle w:val="4"/>
        <w:spacing w:before="9"/>
        <w:rPr>
          <w:sz w:val="27"/>
        </w:rPr>
      </w:pPr>
    </w:p>
    <w:p>
      <w:pPr>
        <w:pStyle w:val="4"/>
        <w:ind w:left="1077"/>
      </w:pPr>
      <w:r>
        <w:t>⑴ 保持仪器的干燥，不要在潮湿的地方存放。</w:t>
      </w:r>
    </w:p>
    <w:p>
      <w:pPr>
        <w:pStyle w:val="4"/>
        <w:spacing w:before="43"/>
        <w:ind w:left="1077"/>
      </w:pPr>
      <w:r>
        <w:t>⑵ 长期存放仪器应装箱，并保持直立，应避免数字水平仪长时间平放，禁止仪器箱侧立。</w:t>
      </w:r>
    </w:p>
    <w:p>
      <w:pPr>
        <w:pStyle w:val="4"/>
        <w:spacing w:before="43" w:line="278" w:lineRule="auto"/>
        <w:ind w:left="657" w:right="117" w:firstLine="420"/>
      </w:pPr>
      <w:r>
        <w:rPr>
          <w:spacing w:val="-5"/>
        </w:rPr>
        <w:t>⑶ 数字水平仪的传感器是高灵敏度的敏感元件，在使用中应轻拿轻放，防止仪器受到剧烈振动。</w:t>
      </w:r>
      <w:r>
        <w:t>避免仪器在灰尘较多的环境下使用。</w:t>
      </w:r>
    </w:p>
    <w:p>
      <w:pPr>
        <w:pStyle w:val="4"/>
        <w:spacing w:line="278" w:lineRule="auto"/>
        <w:ind w:left="657" w:right="157" w:firstLine="420"/>
      </w:pPr>
      <w:r>
        <w:t>⑷ 仪器的底工作面注意防锈，较长时间不用应涂防锈油脂保护。本仪器底座 V 形槽不作计量工作面使用。</w:t>
      </w:r>
    </w:p>
    <w:p>
      <w:pPr>
        <w:pStyle w:val="4"/>
        <w:ind w:left="1077"/>
      </w:pPr>
      <w:r>
        <w:t>⑸ 如果长时间停止使用本仪器，请将机内电池取出。</w:t>
      </w:r>
    </w:p>
    <w:p>
      <w:pPr>
        <w:pStyle w:val="4"/>
        <w:spacing w:before="43"/>
        <w:ind w:left="1077"/>
      </w:pPr>
      <w:r>
        <w:t>⑹ 运输过程请使用我公司配备的专用仪器箱，其防震衬垫可有效防止振动对仪器造成的损害。</w:t>
      </w:r>
    </w:p>
    <w:p>
      <w:pPr>
        <w:pStyle w:val="4"/>
        <w:spacing w:before="9"/>
        <w:rPr>
          <w:sz w:val="27"/>
        </w:rPr>
      </w:pPr>
    </w:p>
    <w:p>
      <w:pPr>
        <w:pStyle w:val="3"/>
      </w:pPr>
      <w:r>
        <w:t>有关维修的规定</w:t>
      </w:r>
    </w:p>
    <w:p>
      <w:pPr>
        <w:pStyle w:val="4"/>
        <w:spacing w:before="9"/>
        <w:rPr>
          <w:rFonts w:ascii="黑体"/>
          <w:b/>
          <w:sz w:val="27"/>
        </w:rPr>
      </w:pPr>
    </w:p>
    <w:p>
      <w:pPr>
        <w:pStyle w:val="4"/>
        <w:ind w:left="1077"/>
      </w:pPr>
      <w:r>
        <w:t>⑴ 本仪器自出厂之日起保修一年。由于用户使用不当或自行拆卸而造成的损坏，不在保修范围。</w:t>
      </w:r>
    </w:p>
    <w:p>
      <w:pPr>
        <w:pStyle w:val="4"/>
        <w:spacing w:before="43"/>
        <w:ind w:left="1077"/>
      </w:pPr>
      <w:r>
        <w:t>⑵ 仪器出现故障时应及时返厂维修。本公司将以优质的售后服务为您提供有偿服务。</w:t>
      </w:r>
    </w:p>
    <w:p>
      <w:pPr>
        <w:pStyle w:val="4"/>
        <w:spacing w:before="43" w:line="278" w:lineRule="auto"/>
        <w:ind w:left="1407" w:right="223" w:hanging="315"/>
      </w:pPr>
      <w:r>
        <w:t>⑶ 本公司保留改进产品的权利，产品规格及设计如有变更，恕不另行通知。</w:t>
      </w:r>
    </w:p>
    <w:p>
      <w:pPr>
        <w:pStyle w:val="4"/>
        <w:rPr>
          <w:sz w:val="22"/>
        </w:rPr>
      </w:pPr>
    </w:p>
    <w:p>
      <w:pPr>
        <w:pStyle w:val="4"/>
        <w:rPr>
          <w:sz w:val="22"/>
        </w:rPr>
      </w:pPr>
    </w:p>
    <w:p>
      <w:pPr>
        <w:pStyle w:val="2"/>
        <w:spacing w:before="171"/>
      </w:pPr>
      <w:r>
        <w:t>主要技术指标</w:t>
      </w:r>
    </w:p>
    <w:p>
      <w:pPr>
        <w:pStyle w:val="4"/>
        <w:spacing w:before="4"/>
        <w:rPr>
          <w:rFonts w:ascii="黑体"/>
          <w:b/>
          <w:sz w:val="36"/>
        </w:rPr>
      </w:pPr>
    </w:p>
    <w:p>
      <w:pPr>
        <w:pStyle w:val="4"/>
        <w:ind w:left="657"/>
      </w:pPr>
      <w:r>
        <w:rPr>
          <w:rFonts w:ascii="Times New Roman" w:eastAsia="Times New Roman"/>
        </w:rPr>
        <w:t>1</w:t>
      </w:r>
      <w:r>
        <w:t>、显示范围：</w:t>
      </w:r>
    </w:p>
    <w:p>
      <w:pPr>
        <w:pStyle w:val="4"/>
        <w:rPr>
          <w:sz w:val="22"/>
        </w:rPr>
      </w:pPr>
    </w:p>
    <w:p>
      <w:pPr>
        <w:pStyle w:val="4"/>
        <w:tabs>
          <w:tab w:val="left" w:pos="3887"/>
        </w:tabs>
        <w:spacing w:before="182"/>
        <w:ind w:left="2443"/>
      </w:pPr>
      <w:r>
        <w:rPr>
          <w:rFonts w:ascii="Times New Roman" w:hAnsi="Times New Roman" w:eastAsia="Times New Roman"/>
        </w:rPr>
        <w:t>0</w:t>
      </w:r>
      <w:r>
        <w:rPr>
          <w:rFonts w:ascii="Times New Roman" w:hAnsi="Times New Roman" w:eastAsia="Times New Roman"/>
          <w:spacing w:val="-9"/>
        </w:rPr>
        <w:t xml:space="preserve"> </w:t>
      </w:r>
      <w:r>
        <w:rPr>
          <w:rFonts w:ascii="Times New Roman" w:hAnsi="Times New Roman" w:eastAsia="Times New Roman"/>
        </w:rPr>
        <w:t>~</w:t>
      </w:r>
      <w:r>
        <w:rPr>
          <w:rFonts w:ascii="Times New Roman" w:hAnsi="Times New Roman" w:eastAsia="Times New Roman"/>
          <w:spacing w:val="38"/>
        </w:rPr>
        <w:t xml:space="preserve"> </w:t>
      </w:r>
      <w:r>
        <w:rPr>
          <w:rFonts w:hint="eastAsia" w:ascii="Meiryo UI" w:hAnsi="Meiryo UI" w:eastAsia="Meiryo UI"/>
        </w:rPr>
        <w:t>±</w:t>
      </w:r>
      <w:r>
        <w:rPr>
          <w:rFonts w:ascii="Times New Roman" w:hAnsi="Times New Roman" w:eastAsia="Times New Roman"/>
        </w:rPr>
        <w:t>1999</w:t>
      </w:r>
      <w:r>
        <w:rPr>
          <w:rFonts w:ascii="Times New Roman" w:hAnsi="Times New Roman" w:eastAsia="Times New Roman"/>
        </w:rPr>
        <w:tab/>
      </w:r>
      <w:r>
        <w:t>（数字）</w:t>
      </w:r>
    </w:p>
    <w:p>
      <w:pPr>
        <w:pStyle w:val="4"/>
        <w:spacing w:before="161"/>
        <w:ind w:left="868"/>
      </w:pPr>
      <w:r>
        <w:t>注：</w:t>
      </w:r>
      <w:r>
        <w:rPr>
          <w:rFonts w:ascii="Times New Roman" w:eastAsia="Times New Roman"/>
        </w:rPr>
        <w:t xml:space="preserve">1 </w:t>
      </w:r>
      <w:r>
        <w:t>个数字与数字水平仪相应量程档的分辨力数值相同。超出此范围，数字将会闪烁。</w:t>
      </w:r>
    </w:p>
    <w:p>
      <w:pPr>
        <w:pStyle w:val="4"/>
        <w:spacing w:before="9"/>
        <w:rPr>
          <w:sz w:val="27"/>
        </w:rPr>
      </w:pPr>
    </w:p>
    <w:p>
      <w:pPr>
        <w:pStyle w:val="4"/>
        <w:ind w:left="657"/>
      </w:pPr>
      <w:r>
        <w:rPr>
          <w:rFonts w:ascii="Times New Roman" w:eastAsia="Times New Roman"/>
        </w:rPr>
        <w:t>2</w:t>
      </w:r>
      <w:r>
        <w:t>、测量范围：</w:t>
      </w:r>
    </w:p>
    <w:p>
      <w:pPr>
        <w:pStyle w:val="4"/>
        <w:spacing w:before="9"/>
        <w:rPr>
          <w:sz w:val="27"/>
        </w:rPr>
      </w:pPr>
    </w:p>
    <w:p>
      <w:pPr>
        <w:pStyle w:val="4"/>
        <w:tabs>
          <w:tab w:val="left" w:pos="3869"/>
        </w:tabs>
        <w:ind w:left="2443"/>
      </w:pPr>
      <w:r>
        <w:rPr>
          <w:rFonts w:ascii="Times New Roman" w:hAnsi="Times New Roman" w:eastAsia="Times New Roman"/>
        </w:rPr>
        <w:t>0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</w:rPr>
        <w:t>~</w:t>
      </w:r>
      <w:r>
        <w:rPr>
          <w:rFonts w:ascii="Times New Roman" w:hAnsi="Times New Roman" w:eastAsia="Times New Roman"/>
          <w:spacing w:val="51"/>
        </w:rPr>
        <w:t xml:space="preserve"> </w:t>
      </w:r>
      <w:r>
        <w:t>±</w:t>
      </w:r>
      <w:r>
        <w:rPr>
          <w:rFonts w:ascii="Times New Roman" w:hAnsi="Times New Roman" w:eastAsia="Times New Roman"/>
        </w:rPr>
        <w:t>500</w:t>
      </w:r>
      <w:r>
        <w:rPr>
          <w:rFonts w:ascii="Times New Roman" w:hAnsi="Times New Roman" w:eastAsia="Times New Roman"/>
        </w:rPr>
        <w:tab/>
      </w:r>
      <w:r>
        <w:t>（数字）</w:t>
      </w:r>
    </w:p>
    <w:p>
      <w:pPr>
        <w:pStyle w:val="4"/>
        <w:spacing w:before="9"/>
        <w:rPr>
          <w:sz w:val="27"/>
        </w:rPr>
      </w:pPr>
    </w:p>
    <w:p>
      <w:pPr>
        <w:pStyle w:val="4"/>
        <w:ind w:left="657"/>
      </w:pPr>
      <w:r>
        <w:rPr>
          <w:rFonts w:ascii="Times New Roman" w:eastAsia="Times New Roman"/>
        </w:rPr>
        <w:t>3</w:t>
      </w:r>
      <w:r>
        <w:t>、分辨力：</w:t>
      </w:r>
    </w:p>
    <w:p>
      <w:pPr>
        <w:pStyle w:val="4"/>
        <w:tabs>
          <w:tab w:val="left" w:pos="3549"/>
        </w:tabs>
        <w:spacing w:before="43" w:line="278" w:lineRule="auto"/>
        <w:ind w:left="3492" w:right="4820" w:hanging="2100"/>
        <w:rPr>
          <w:rFonts w:ascii="Times New Roman" w:eastAsia="Times New Roman"/>
        </w:rPr>
      </w:pPr>
      <w:r>
        <w:rPr>
          <w:rFonts w:ascii="Times New Roman" w:eastAsia="Times New Roman"/>
          <w:spacing w:val="-3"/>
        </w:rPr>
        <w:t>WL11</w:t>
      </w:r>
      <w:r>
        <w:rPr>
          <w:rFonts w:ascii="Times New Roman" w:eastAsia="Times New Roman"/>
        </w:rPr>
        <w:t xml:space="preserve"> </w:t>
      </w:r>
      <w:r>
        <w:t>型</w:t>
      </w:r>
      <w:r>
        <w:tab/>
      </w:r>
      <w:r>
        <w:tab/>
      </w:r>
      <w:r>
        <w:rPr>
          <w:rFonts w:ascii="Times New Roman" w:eastAsia="Times New Roman"/>
        </w:rPr>
        <w:t xml:space="preserve">I </w:t>
      </w:r>
      <w:r>
        <w:t xml:space="preserve">档 </w:t>
      </w:r>
      <w:r>
        <w:rPr>
          <w:rFonts w:ascii="Times New Roman" w:eastAsia="Times New Roman"/>
        </w:rPr>
        <w:t xml:space="preserve">= 0.01 mm/m II </w:t>
      </w:r>
      <w:r>
        <w:t xml:space="preserve">档 </w:t>
      </w:r>
      <w:r>
        <w:rPr>
          <w:rFonts w:ascii="Times New Roman" w:eastAsia="Times New Roman"/>
        </w:rPr>
        <w:t>= 0.001</w:t>
      </w:r>
      <w:r>
        <w:rPr>
          <w:rFonts w:ascii="Times New Roman" w:eastAsia="Times New Roman"/>
          <w:spacing w:val="-4"/>
        </w:rPr>
        <w:t xml:space="preserve"> mm/m</w:t>
      </w:r>
    </w:p>
    <w:p>
      <w:pPr>
        <w:pStyle w:val="4"/>
        <w:spacing w:before="1"/>
        <w:rPr>
          <w:rFonts w:ascii="Times New Roman"/>
          <w:sz w:val="27"/>
        </w:rPr>
      </w:pPr>
    </w:p>
    <w:p>
      <w:pPr>
        <w:pStyle w:val="4"/>
        <w:tabs>
          <w:tab w:val="left" w:pos="3557"/>
        </w:tabs>
        <w:spacing w:before="1" w:line="278" w:lineRule="auto"/>
        <w:ind w:left="3492" w:right="4820" w:hanging="2100"/>
        <w:rPr>
          <w:rFonts w:ascii="Times New Roman" w:eastAsia="Times New Roman"/>
        </w:rPr>
      </w:pPr>
      <w:r>
        <w:rPr>
          <w:rFonts w:ascii="Times New Roman" w:eastAsia="Times New Roman"/>
        </w:rPr>
        <w:t xml:space="preserve">WL10 </w:t>
      </w:r>
      <w:r>
        <w:t>型</w:t>
      </w:r>
      <w:r>
        <w:tab/>
      </w:r>
      <w:r>
        <w:tab/>
      </w:r>
      <w:r>
        <w:rPr>
          <w:rFonts w:ascii="Times New Roman" w:eastAsia="Times New Roman"/>
        </w:rPr>
        <w:t xml:space="preserve">I </w:t>
      </w:r>
      <w:r>
        <w:t xml:space="preserve">档 </w:t>
      </w:r>
      <w:r>
        <w:rPr>
          <w:rFonts w:ascii="Times New Roman" w:eastAsia="Times New Roman"/>
        </w:rPr>
        <w:t xml:space="preserve">= 0.01 mm/m II </w:t>
      </w:r>
      <w:r>
        <w:t xml:space="preserve">档 </w:t>
      </w:r>
      <w:r>
        <w:rPr>
          <w:rFonts w:ascii="Times New Roman" w:eastAsia="Times New Roman"/>
        </w:rPr>
        <w:t>= 0.005</w:t>
      </w:r>
      <w:r>
        <w:rPr>
          <w:rFonts w:ascii="Times New Roman" w:eastAsia="Times New Roman"/>
          <w:spacing w:val="-4"/>
        </w:rPr>
        <w:t xml:space="preserve"> mm/m</w:t>
      </w:r>
    </w:p>
    <w:p>
      <w:pPr>
        <w:pStyle w:val="4"/>
        <w:tabs>
          <w:tab w:val="left" w:pos="3557"/>
        </w:tabs>
        <w:spacing w:before="22" w:line="624" w:lineRule="exact"/>
        <w:ind w:left="867" w:right="4928" w:firstLine="631"/>
      </w:pPr>
      <w:r>
        <w:rPr>
          <w:rFonts w:ascii="Times New Roman" w:eastAsia="Times New Roman"/>
        </w:rPr>
        <w:t>WL9</w:t>
      </w:r>
      <w:r>
        <w:rPr>
          <w:rFonts w:ascii="Times New Roman" w:eastAsia="Times New Roman"/>
          <w:spacing w:val="-1"/>
        </w:rPr>
        <w:t xml:space="preserve"> </w:t>
      </w:r>
      <w:r>
        <w:t>型</w:t>
      </w:r>
      <w:r>
        <w:tab/>
      </w:r>
      <w:r>
        <w:rPr>
          <w:rFonts w:ascii="Times New Roman" w:eastAsia="Times New Roman"/>
        </w:rPr>
        <w:t xml:space="preserve">I </w:t>
      </w:r>
      <w:r>
        <w:t xml:space="preserve">档 </w:t>
      </w:r>
      <w:r>
        <w:rPr>
          <w:rFonts w:ascii="Times New Roman" w:eastAsia="Times New Roman"/>
        </w:rPr>
        <w:t xml:space="preserve">= 0.01 </w:t>
      </w:r>
      <w:r>
        <w:rPr>
          <w:rFonts w:ascii="Times New Roman" w:eastAsia="Times New Roman"/>
          <w:spacing w:val="-4"/>
        </w:rPr>
        <w:t xml:space="preserve">mm/m </w:t>
      </w:r>
      <w:r>
        <w:rPr>
          <w:rFonts w:ascii="Times New Roman" w:eastAsia="Times New Roman"/>
        </w:rPr>
        <w:t>4</w:t>
      </w:r>
      <w:r>
        <w:t>、示值误差：</w:t>
      </w:r>
    </w:p>
    <w:p>
      <w:pPr>
        <w:spacing w:after="0" w:line="624" w:lineRule="exact"/>
        <w:sectPr>
          <w:pgSz w:w="11910" w:h="16840"/>
          <w:pgMar w:top="1340" w:right="700" w:bottom="1180" w:left="1140" w:header="0" w:footer="973" w:gutter="0"/>
        </w:sectPr>
      </w:pPr>
    </w:p>
    <w:p>
      <w:pPr>
        <w:pStyle w:val="4"/>
        <w:tabs>
          <w:tab w:val="left" w:pos="3493"/>
        </w:tabs>
        <w:spacing w:before="47" w:line="278" w:lineRule="auto"/>
        <w:ind w:left="1183" w:right="5203" w:firstLine="840"/>
      </w:pPr>
      <w:r>
        <w:t>测量范围内：</w:t>
      </w:r>
      <w:r>
        <w:tab/>
      </w:r>
      <w:r>
        <w:rPr>
          <w:spacing w:val="-3"/>
        </w:rPr>
        <w:t xml:space="preserve">±（1+A×2%） </w:t>
      </w:r>
      <w:r>
        <w:t>注：</w:t>
      </w:r>
      <w:r>
        <w:rPr>
          <w:rFonts w:ascii="Times New Roman" w:hAnsi="Times New Roman" w:eastAsia="Times New Roman"/>
        </w:rPr>
        <w:t>A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t>为检定位置标称值的绝对值</w:t>
      </w:r>
    </w:p>
    <w:p>
      <w:pPr>
        <w:pStyle w:val="4"/>
        <w:spacing w:before="4"/>
        <w:rPr>
          <w:sz w:val="18"/>
        </w:rPr>
      </w:pPr>
    </w:p>
    <w:p>
      <w:pPr>
        <w:pStyle w:val="4"/>
        <w:spacing w:before="77"/>
        <w:ind w:left="867"/>
      </w:pPr>
      <w:r>
        <w:rPr>
          <w:rFonts w:ascii="Times New Roman" w:eastAsia="Times New Roman"/>
        </w:rPr>
        <w:t>5</w:t>
      </w:r>
      <w:r>
        <w:t>、各量程零位一致性：</w:t>
      </w:r>
    </w:p>
    <w:p>
      <w:pPr>
        <w:pStyle w:val="4"/>
        <w:spacing w:before="43"/>
        <w:ind w:left="3597"/>
      </w:pPr>
      <w:r>
        <w:t>≤</w:t>
      </w:r>
      <w:r>
        <w:rPr>
          <w:rFonts w:ascii="Times New Roman" w:hAnsi="Times New Roman" w:eastAsia="Times New Roman"/>
        </w:rPr>
        <w:t xml:space="preserve">1 </w:t>
      </w:r>
      <w:r>
        <w:t>个数</w:t>
      </w:r>
    </w:p>
    <w:p>
      <w:pPr>
        <w:pStyle w:val="4"/>
        <w:spacing w:before="9"/>
      </w:pPr>
    </w:p>
    <w:p>
      <w:pPr>
        <w:spacing w:after="0"/>
        <w:sectPr>
          <w:pgSz w:w="11910" w:h="16840"/>
          <w:pgMar w:top="1220" w:right="700" w:bottom="1180" w:left="1140" w:header="0" w:footer="973" w:gutter="0"/>
        </w:sectPr>
      </w:pPr>
    </w:p>
    <w:p>
      <w:pPr>
        <w:pStyle w:val="4"/>
        <w:spacing w:before="77"/>
        <w:ind w:left="867"/>
      </w:pPr>
      <w:r>
        <w:rPr>
          <w:rFonts w:ascii="Times New Roman" w:eastAsia="Times New Roman"/>
        </w:rPr>
        <w:t>6</w:t>
      </w:r>
      <w:r>
        <w:t>、漂移：</w:t>
      </w:r>
    </w:p>
    <w:p>
      <w:pPr>
        <w:pStyle w:val="4"/>
        <w:spacing w:before="5"/>
        <w:rPr>
          <w:sz w:val="30"/>
        </w:rPr>
      </w:pPr>
      <w:r>
        <w:br w:type="column"/>
      </w:r>
    </w:p>
    <w:p>
      <w:pPr>
        <w:pStyle w:val="4"/>
        <w:spacing w:line="278" w:lineRule="auto"/>
        <w:ind w:left="867" w:right="3362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pacing w:val="-3"/>
        </w:rPr>
        <w:t xml:space="preserve">WL11 </w:t>
      </w:r>
      <w:r>
        <w:rPr>
          <w:spacing w:val="-1"/>
        </w:rPr>
        <w:t>型 ≤</w:t>
      </w:r>
      <w:r>
        <w:rPr>
          <w:rFonts w:ascii="Times New Roman" w:hAnsi="Times New Roman" w:eastAsia="Times New Roman"/>
        </w:rPr>
        <w:t xml:space="preserve">6 </w:t>
      </w:r>
      <w:r>
        <w:t>个数</w:t>
      </w:r>
      <w:r>
        <w:rPr>
          <w:rFonts w:ascii="Times New Roman" w:hAnsi="Times New Roman" w:eastAsia="Times New Roman"/>
        </w:rPr>
        <w:t>/4h</w:t>
      </w:r>
      <w:r>
        <w:t>，</w:t>
      </w:r>
      <w:r>
        <w:rPr>
          <w:rFonts w:ascii="Times New Roman" w:hAnsi="Times New Roman" w:eastAsia="Times New Roman"/>
        </w:rPr>
        <w:t xml:space="preserve">3 </w:t>
      </w:r>
      <w:r>
        <w:t>个数</w:t>
      </w:r>
      <w:r>
        <w:rPr>
          <w:rFonts w:ascii="Times New Roman" w:hAnsi="Times New Roman" w:eastAsia="Times New Roman"/>
        </w:rPr>
        <w:t>/h</w:t>
      </w:r>
      <w:r>
        <w:rPr>
          <w:rFonts w:ascii="Times New Roman" w:hAnsi="Times New Roman" w:eastAsia="Times New Roman"/>
          <w:spacing w:val="51"/>
        </w:rPr>
        <w:t xml:space="preserve"> </w:t>
      </w:r>
      <w:r>
        <w:t>（</w:t>
      </w:r>
      <w:r>
        <w:rPr>
          <w:rFonts w:ascii="Times New Roman" w:hAnsi="Times New Roman" w:eastAsia="Times New Roman"/>
        </w:rPr>
        <w:t xml:space="preserve">II </w:t>
      </w:r>
      <w:r>
        <w:t xml:space="preserve">档） </w:t>
      </w:r>
      <w:r>
        <w:rPr>
          <w:rFonts w:ascii="Times New Roman" w:hAnsi="Times New Roman" w:eastAsia="Times New Roman"/>
        </w:rPr>
        <w:t xml:space="preserve">WL10 </w:t>
      </w:r>
      <w:r>
        <w:rPr>
          <w:spacing w:val="-1"/>
        </w:rPr>
        <w:t>型 ≤</w:t>
      </w:r>
      <w:r>
        <w:rPr>
          <w:rFonts w:ascii="Times New Roman" w:hAnsi="Times New Roman" w:eastAsia="Times New Roman"/>
        </w:rPr>
        <w:t xml:space="preserve">4 </w:t>
      </w:r>
      <w:r>
        <w:t>个数</w:t>
      </w:r>
      <w:r>
        <w:rPr>
          <w:rFonts w:ascii="Times New Roman" w:hAnsi="Times New Roman" w:eastAsia="Times New Roman"/>
        </w:rPr>
        <w:t>/4h</w:t>
      </w:r>
      <w:r>
        <w:t>，</w:t>
      </w:r>
      <w:r>
        <w:rPr>
          <w:rFonts w:ascii="Times New Roman" w:hAnsi="Times New Roman" w:eastAsia="Times New Roman"/>
        </w:rPr>
        <w:t xml:space="preserve">1 </w:t>
      </w:r>
      <w:r>
        <w:t>个数</w:t>
      </w:r>
      <w:r>
        <w:rPr>
          <w:rFonts w:ascii="Times New Roman" w:hAnsi="Times New Roman" w:eastAsia="Times New Roman"/>
        </w:rPr>
        <w:t xml:space="preserve">/h </w:t>
      </w:r>
      <w:r>
        <w:t>（</w:t>
      </w:r>
      <w:r>
        <w:rPr>
          <w:rFonts w:ascii="Times New Roman" w:hAnsi="Times New Roman" w:eastAsia="Times New Roman"/>
        </w:rPr>
        <w:t xml:space="preserve">II </w:t>
      </w:r>
      <w:r>
        <w:t xml:space="preserve">档） </w:t>
      </w:r>
      <w:r>
        <w:rPr>
          <w:rFonts w:ascii="Times New Roman" w:hAnsi="Times New Roman" w:eastAsia="Times New Roman"/>
        </w:rPr>
        <w:t xml:space="preserve">WL9 </w:t>
      </w:r>
      <w:r>
        <w:t>型 ≤</w:t>
      </w:r>
      <w:r>
        <w:rPr>
          <w:rFonts w:ascii="Times New Roman" w:hAnsi="Times New Roman" w:eastAsia="Times New Roman"/>
        </w:rPr>
        <w:t xml:space="preserve">4 </w:t>
      </w:r>
      <w:r>
        <w:t>个数</w:t>
      </w:r>
      <w:r>
        <w:rPr>
          <w:rFonts w:ascii="Times New Roman" w:hAnsi="Times New Roman" w:eastAsia="Times New Roman"/>
        </w:rPr>
        <w:t>/4h</w:t>
      </w:r>
      <w:r>
        <w:t>，</w:t>
      </w:r>
      <w:r>
        <w:rPr>
          <w:rFonts w:ascii="Times New Roman" w:hAnsi="Times New Roman" w:eastAsia="Times New Roman"/>
        </w:rPr>
        <w:t xml:space="preserve">1 </w:t>
      </w:r>
      <w:r>
        <w:t>个数</w:t>
      </w:r>
      <w:r>
        <w:rPr>
          <w:rFonts w:ascii="Times New Roman" w:hAnsi="Times New Roman" w:eastAsia="Times New Roman"/>
        </w:rPr>
        <w:t>/h</w:t>
      </w:r>
    </w:p>
    <w:p>
      <w:pPr>
        <w:spacing w:after="0" w:line="278" w:lineRule="auto"/>
        <w:jc w:val="both"/>
        <w:rPr>
          <w:rFonts w:ascii="Times New Roman" w:hAnsi="Times New Roman" w:eastAsia="Times New Roman"/>
        </w:rPr>
        <w:sectPr>
          <w:type w:val="continuous"/>
          <w:pgSz w:w="11910" w:h="16840"/>
          <w:pgMar w:top="1600" w:right="700" w:bottom="1160" w:left="1140" w:header="720" w:footer="720" w:gutter="0"/>
          <w:cols w:equalWidth="0" w:num="2">
            <w:col w:w="1814" w:space="77"/>
            <w:col w:w="8179"/>
          </w:cols>
        </w:sectPr>
      </w:pPr>
    </w:p>
    <w:p>
      <w:pPr>
        <w:pStyle w:val="4"/>
        <w:spacing w:before="4"/>
        <w:rPr>
          <w:rFonts w:ascii="Times New Roman"/>
          <w:sz w:val="20"/>
        </w:rPr>
      </w:pPr>
    </w:p>
    <w:p>
      <w:pPr>
        <w:pStyle w:val="4"/>
        <w:spacing w:before="78"/>
        <w:ind w:left="867"/>
      </w:pPr>
      <w:r>
        <w:rPr>
          <w:rFonts w:ascii="Times New Roman" w:eastAsia="Times New Roman"/>
        </w:rPr>
        <w:t>7</w:t>
      </w:r>
      <w:r>
        <w:t>、重复性：</w:t>
      </w:r>
    </w:p>
    <w:p>
      <w:pPr>
        <w:pStyle w:val="4"/>
        <w:spacing w:before="43"/>
        <w:ind w:left="3598"/>
      </w:pPr>
      <w:r>
        <w:t>≤</w:t>
      </w:r>
      <w:r>
        <w:rPr>
          <w:rFonts w:ascii="Times New Roman" w:hAnsi="Times New Roman" w:eastAsia="Times New Roman"/>
        </w:rPr>
        <w:t xml:space="preserve">1 </w:t>
      </w:r>
      <w:r>
        <w:t>个数</w:t>
      </w:r>
    </w:p>
    <w:p>
      <w:pPr>
        <w:pStyle w:val="4"/>
        <w:spacing w:before="8"/>
      </w:pPr>
    </w:p>
    <w:p>
      <w:pPr>
        <w:pStyle w:val="4"/>
        <w:spacing w:before="78"/>
        <w:ind w:left="868"/>
      </w:pPr>
      <w:r>
        <w:rPr>
          <w:rFonts w:ascii="Times New Roman" w:eastAsia="Times New Roman"/>
        </w:rPr>
        <w:t>8</w:t>
      </w:r>
      <w:r>
        <w:t>、读数稳定时间：</w:t>
      </w:r>
    </w:p>
    <w:p>
      <w:pPr>
        <w:pStyle w:val="4"/>
        <w:spacing w:before="43" w:line="278" w:lineRule="auto"/>
        <w:ind w:left="2863" w:right="5724" w:firstLine="1"/>
        <w:jc w:val="center"/>
      </w:pPr>
      <w:r>
        <w:rPr>
          <w:rFonts w:ascii="Times New Roman" w:hAnsi="Times New Roman" w:eastAsia="Times New Roman"/>
        </w:rPr>
        <w:t xml:space="preserve">WL11 </w:t>
      </w:r>
      <w:r>
        <w:t>型≤</w:t>
      </w:r>
      <w:r>
        <w:rPr>
          <w:rFonts w:ascii="Times New Roman" w:hAnsi="Times New Roman" w:eastAsia="Times New Roman"/>
        </w:rPr>
        <w:t xml:space="preserve">10 </w:t>
      </w:r>
      <w:r>
        <w:t>秒</w:t>
      </w:r>
      <w:r>
        <w:rPr>
          <w:rFonts w:ascii="Times New Roman" w:hAnsi="Times New Roman" w:eastAsia="Times New Roman"/>
        </w:rPr>
        <w:t xml:space="preserve">WL10 </w:t>
      </w:r>
      <w:r>
        <w:t>型≤</w:t>
      </w:r>
      <w:r>
        <w:rPr>
          <w:rFonts w:ascii="Times New Roman" w:hAnsi="Times New Roman" w:eastAsia="Times New Roman"/>
        </w:rPr>
        <w:t xml:space="preserve">5 </w:t>
      </w:r>
      <w:r>
        <w:t>秒</w:t>
      </w:r>
      <w:r>
        <w:rPr>
          <w:rFonts w:ascii="Times New Roman" w:hAnsi="Times New Roman" w:eastAsia="Times New Roman"/>
        </w:rPr>
        <w:t xml:space="preserve">WL9 </w:t>
      </w:r>
      <w:r>
        <w:t>型≤</w:t>
      </w:r>
      <w:r>
        <w:rPr>
          <w:rFonts w:ascii="Times New Roman" w:hAnsi="Times New Roman" w:eastAsia="Times New Roman"/>
        </w:rPr>
        <w:t xml:space="preserve">3 </w:t>
      </w:r>
      <w:r>
        <w:t>秒</w:t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22"/>
        </w:rPr>
      </w:pPr>
    </w:p>
    <w:p>
      <w:pPr>
        <w:pStyle w:val="4"/>
        <w:spacing w:before="78"/>
        <w:ind w:left="867"/>
      </w:pPr>
      <w:r>
        <w:rPr>
          <w:rFonts w:ascii="Times New Roman" w:eastAsia="Times New Roman"/>
        </w:rPr>
        <w:t>9</w:t>
      </w:r>
      <w:r>
        <w:t>、零值误差：</w:t>
      </w:r>
    </w:p>
    <w:p>
      <w:pPr>
        <w:pStyle w:val="4"/>
        <w:spacing w:before="43"/>
        <w:ind w:left="3598"/>
      </w:pPr>
      <w:r>
        <w:t>≤</w:t>
      </w:r>
      <w:r>
        <w:rPr>
          <w:rFonts w:ascii="Times New Roman" w:hAnsi="Times New Roman" w:eastAsia="Times New Roman"/>
        </w:rPr>
        <w:t xml:space="preserve">1 </w:t>
      </w:r>
      <w:r>
        <w:t>个数</w:t>
      </w:r>
    </w:p>
    <w:p>
      <w:pPr>
        <w:pStyle w:val="4"/>
        <w:rPr>
          <w:sz w:val="20"/>
        </w:rPr>
      </w:pPr>
    </w:p>
    <w:p>
      <w:pPr>
        <w:pStyle w:val="4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600" w:right="700" w:bottom="1160" w:left="1140" w:header="720" w:footer="720" w:gutter="0"/>
        </w:sectPr>
      </w:pPr>
    </w:p>
    <w:p>
      <w:pPr>
        <w:pStyle w:val="4"/>
        <w:spacing w:before="77"/>
        <w:ind w:left="763"/>
      </w:pPr>
      <w:r>
        <w:rPr>
          <w:rFonts w:ascii="Times New Roman" w:eastAsia="Times New Roman"/>
        </w:rPr>
        <w:t>10</w:t>
      </w:r>
      <w:r>
        <w:t>、检定条件：</w:t>
      </w:r>
    </w:p>
    <w:p>
      <w:pPr>
        <w:pStyle w:val="4"/>
        <w:spacing w:before="5"/>
        <w:rPr>
          <w:sz w:val="30"/>
        </w:rPr>
      </w:pPr>
      <w:r>
        <w:br w:type="column"/>
      </w:r>
    </w:p>
    <w:p>
      <w:pPr>
        <w:pStyle w:val="4"/>
        <w:tabs>
          <w:tab w:val="left" w:pos="1316"/>
          <w:tab w:val="left" w:pos="2996"/>
        </w:tabs>
        <w:ind w:right="2522"/>
        <w:jc w:val="right"/>
      </w:pPr>
      <w:r>
        <w:rPr>
          <w:rFonts w:ascii="Times New Roman" w:hAnsi="Times New Roman" w:eastAsia="Times New Roman"/>
          <w:spacing w:val="-3"/>
        </w:rPr>
        <w:t>WL11</w:t>
      </w:r>
      <w:r>
        <w:rPr>
          <w:rFonts w:ascii="Times New Roman" w:hAnsi="Times New Roman" w:eastAsia="Times New Roman"/>
        </w:rPr>
        <w:t xml:space="preserve"> </w:t>
      </w:r>
      <w:r>
        <w:t>型</w:t>
      </w:r>
      <w:r>
        <w:tab/>
      </w:r>
      <w:r>
        <w:t>（</w:t>
      </w:r>
      <w:r>
        <w:rPr>
          <w:rFonts w:ascii="Times New Roman" w:hAnsi="Times New Roman" w:eastAsia="Times New Roman"/>
        </w:rPr>
        <w:t>20</w:t>
      </w:r>
      <w:r>
        <w:t>±2）℃</w:t>
      </w:r>
      <w:r>
        <w:tab/>
      </w:r>
      <w:r>
        <w:rPr>
          <w:spacing w:val="-1"/>
        </w:rPr>
        <w:t>0.5℃/h</w:t>
      </w:r>
    </w:p>
    <w:p>
      <w:pPr>
        <w:pStyle w:val="4"/>
        <w:tabs>
          <w:tab w:val="left" w:pos="2332"/>
          <w:tab w:val="left" w:pos="4012"/>
        </w:tabs>
        <w:spacing w:before="43"/>
        <w:ind w:right="2557"/>
        <w:jc w:val="right"/>
      </w:pPr>
      <w:r>
        <w:rPr>
          <w:rFonts w:ascii="Times New Roman" w:hAnsi="Times New Roman" w:eastAsia="Times New Roman"/>
        </w:rPr>
        <w:t>WL10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t>型、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/>
        </w:rPr>
        <w:t>WL9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t>型</w:t>
      </w:r>
      <w:r>
        <w:tab/>
      </w:r>
      <w:r>
        <w:t>（</w:t>
      </w:r>
      <w:r>
        <w:rPr>
          <w:rFonts w:ascii="Times New Roman" w:hAnsi="Times New Roman" w:eastAsia="Times New Roman"/>
        </w:rPr>
        <w:t>20</w:t>
      </w:r>
      <w:r>
        <w:t>±5）℃</w:t>
      </w:r>
      <w:r>
        <w:tab/>
      </w:r>
      <w:r>
        <w:rPr>
          <w:spacing w:val="-1"/>
        </w:rPr>
        <w:t>1.0℃/h</w:t>
      </w:r>
    </w:p>
    <w:p>
      <w:pPr>
        <w:spacing w:after="0"/>
        <w:jc w:val="right"/>
        <w:sectPr>
          <w:type w:val="continuous"/>
          <w:pgSz w:w="11910" w:h="16840"/>
          <w:pgMar w:top="1600" w:right="700" w:bottom="1160" w:left="1140" w:header="720" w:footer="720" w:gutter="0"/>
          <w:cols w:equalWidth="0" w:num="2">
            <w:col w:w="2233" w:space="40"/>
            <w:col w:w="7797"/>
          </w:cols>
        </w:sectPr>
      </w:pPr>
    </w:p>
    <w:p>
      <w:pPr>
        <w:pStyle w:val="4"/>
        <w:spacing w:before="9"/>
      </w:pPr>
    </w:p>
    <w:p>
      <w:pPr>
        <w:pStyle w:val="4"/>
        <w:spacing w:before="77"/>
        <w:ind w:left="867"/>
      </w:pPr>
      <w:r>
        <w:rPr>
          <w:rFonts w:ascii="Times New Roman" w:eastAsia="Times New Roman"/>
        </w:rPr>
        <w:t>11</w:t>
      </w:r>
      <w:r>
        <w:t>、电源：</w:t>
      </w:r>
    </w:p>
    <w:p>
      <w:pPr>
        <w:pStyle w:val="4"/>
        <w:spacing w:before="43"/>
        <w:ind w:left="2757"/>
      </w:pPr>
      <w:r>
        <w:rPr>
          <w:spacing w:val="-18"/>
        </w:rPr>
        <w:t xml:space="preserve">采用 </w:t>
      </w:r>
      <w:r>
        <w:rPr>
          <w:rFonts w:ascii="Times New Roman" w:hAnsi="Times New Roman" w:eastAsia="Times New Roman"/>
        </w:rPr>
        <w:t xml:space="preserve">4 </w:t>
      </w:r>
      <w:r>
        <w:rPr>
          <w:spacing w:val="-27"/>
        </w:rPr>
        <w:t xml:space="preserve">节 </w:t>
      </w:r>
      <w:r>
        <w:rPr>
          <w:rFonts w:ascii="Times New Roman" w:hAnsi="Times New Roman" w:eastAsia="Times New Roman"/>
        </w:rPr>
        <w:t>1.5v</w:t>
      </w:r>
      <w:r>
        <w:rPr>
          <w:rFonts w:ascii="Times New Roman" w:hAnsi="Times New Roman" w:eastAsia="Times New Roman"/>
          <w:spacing w:val="51"/>
        </w:rPr>
        <w:t xml:space="preserve"> </w:t>
      </w:r>
      <w:r>
        <w:t>“</w:t>
      </w:r>
      <w:r>
        <w:rPr>
          <w:rFonts w:ascii="Times New Roman" w:hAnsi="Times New Roman" w:eastAsia="Times New Roman"/>
        </w:rPr>
        <w:t>AA</w:t>
      </w:r>
      <w:r>
        <w:t>”电池。</w:t>
      </w:r>
    </w:p>
    <w:p>
      <w:pPr>
        <w:pStyle w:val="4"/>
        <w:spacing w:before="9"/>
      </w:pPr>
    </w:p>
    <w:p>
      <w:pPr>
        <w:spacing w:after="0"/>
        <w:sectPr>
          <w:type w:val="continuous"/>
          <w:pgSz w:w="11910" w:h="16840"/>
          <w:pgMar w:top="1600" w:right="700" w:bottom="1160" w:left="1140" w:header="720" w:footer="720" w:gutter="0"/>
        </w:sectPr>
      </w:pPr>
    </w:p>
    <w:p>
      <w:pPr>
        <w:pStyle w:val="4"/>
        <w:spacing w:before="77"/>
        <w:ind w:left="867"/>
      </w:pPr>
      <w:r>
        <w:rPr>
          <w:rFonts w:ascii="Times New Roman" w:eastAsia="Times New Roman"/>
        </w:rPr>
        <w:t>12</w:t>
      </w:r>
      <w:r>
        <w:t>、功耗：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3"/>
        <w:ind w:left="867"/>
      </w:pPr>
      <w:r>
        <w:t>＜100mW</w:t>
      </w:r>
    </w:p>
    <w:p>
      <w:pPr>
        <w:spacing w:after="0"/>
        <w:sectPr>
          <w:type w:val="continuous"/>
          <w:pgSz w:w="11910" w:h="16840"/>
          <w:pgMar w:top="1600" w:right="700" w:bottom="1160" w:left="1140" w:header="720" w:footer="720" w:gutter="0"/>
          <w:cols w:equalWidth="0" w:num="2">
            <w:col w:w="1958" w:space="560"/>
            <w:col w:w="7552"/>
          </w:cols>
        </w:sectPr>
      </w:pPr>
    </w:p>
    <w:p>
      <w:pPr>
        <w:pStyle w:val="4"/>
        <w:spacing w:before="2"/>
        <w:rPr>
          <w:sz w:val="22"/>
        </w:rPr>
      </w:pPr>
    </w:p>
    <w:p>
      <w:pPr>
        <w:pStyle w:val="4"/>
        <w:spacing w:before="71"/>
        <w:ind w:left="868"/>
      </w:pPr>
      <w:r>
        <w:t>13、轮廓尺寸：</w:t>
      </w:r>
    </w:p>
    <w:p>
      <w:pPr>
        <w:pStyle w:val="4"/>
        <w:spacing w:before="43"/>
        <w:ind w:left="3283"/>
      </w:pPr>
      <w:r>
        <w:t>150x47x170(mm)</w:t>
      </w:r>
    </w:p>
    <w:p>
      <w:pPr>
        <w:pStyle w:val="4"/>
        <w:spacing w:before="3"/>
        <w:rPr>
          <w:sz w:val="22"/>
        </w:rPr>
      </w:pPr>
    </w:p>
    <w:p>
      <w:pPr>
        <w:pStyle w:val="4"/>
        <w:spacing w:before="70"/>
        <w:ind w:left="467" w:right="7742"/>
        <w:jc w:val="center"/>
      </w:pPr>
      <w:r>
        <w:t>14、净重：</w:t>
      </w:r>
    </w:p>
    <w:p>
      <w:pPr>
        <w:pStyle w:val="4"/>
        <w:spacing w:before="43"/>
        <w:ind w:left="467" w:right="2598"/>
        <w:jc w:val="center"/>
        <w:sectPr>
          <w:type w:val="continuous"/>
          <w:pgSz w:w="11910" w:h="16840"/>
          <w:pgMar w:top="1600" w:right="700" w:bottom="1160" w:left="1140" w:header="720" w:footer="720" w:gutter="0"/>
        </w:sectPr>
      </w:pPr>
      <w:r>
        <w:t>1.3(kg)</w:t>
      </w:r>
      <w:bookmarkStart w:id="0" w:name="_GoBack"/>
      <w:bookmarkEnd w:id="0"/>
    </w:p>
    <w:p>
      <w:pPr>
        <w:pStyle w:val="4"/>
        <w:tabs>
          <w:tab w:val="left" w:pos="4269"/>
        </w:tabs>
        <w:spacing w:before="43"/>
        <w:ind w:right="954"/>
        <w:jc w:val="both"/>
        <w:rPr>
          <w:rFonts w:ascii="Times New Roman" w:eastAsia="Times New Roman"/>
        </w:rPr>
      </w:pPr>
    </w:p>
    <w:sectPr>
      <w:pgSz w:w="11910" w:h="16840"/>
      <w:pgMar w:top="1600" w:right="700" w:bottom="1180" w:left="1140" w:header="0" w:footer="97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eiryo UI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8"/>
      </w:rPr>
    </w:pPr>
    <w:r>
      <mc:AlternateContent>
        <mc:Choice Requires="wps">
          <w:drawing>
            <wp:anchor distT="0" distB="0" distL="114300" distR="114300" simplePos="0" relativeHeight="250489856" behindDoc="1" locked="0" layoutInCell="1" allowOverlap="1">
              <wp:simplePos x="0" y="0"/>
              <wp:positionH relativeFrom="page">
                <wp:posOffset>3919855</wp:posOffset>
              </wp:positionH>
              <wp:positionV relativeFrom="page">
                <wp:posOffset>9919970</wp:posOffset>
              </wp:positionV>
              <wp:extent cx="274320" cy="1524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8.65pt;margin-top:781.1pt;height:12pt;width:21.6pt;mso-position-horizontal-relative:page;mso-position-vertical-relative:page;z-index:-252826624;mso-width-relative:page;mso-height-relative:page;" filled="f" stroked="f" coordsize="21600,21600" o:gfxdata="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RN1TJdoAAAANAQAADwAAAAAA&#10;AAABACAAAAAiAAAAZHJzL2Rvd25yZXYueG1sUEsBAhQAFAAAAAgAh07iQL/Wz8q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►"/>
      <w:lvlJc w:val="left"/>
      <w:pPr>
        <w:ind w:left="657" w:hanging="209"/>
      </w:pPr>
      <w:rPr>
        <w:rFonts w:hint="default" w:ascii="Times New Roman" w:hAnsi="Times New Roman" w:eastAsia="Times New Roman" w:cs="Times New Roman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00" w:hanging="20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40" w:hanging="20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81" w:hanging="20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21" w:hanging="20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62" w:hanging="20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02" w:hanging="20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43" w:hanging="20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83" w:hanging="209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►"/>
      <w:lvlJc w:val="left"/>
      <w:pPr>
        <w:ind w:left="657" w:hanging="313"/>
      </w:pPr>
      <w:rPr>
        <w:rFonts w:hint="default" w:ascii="Times New Roman" w:hAnsi="Times New Roman" w:eastAsia="Times New Roman" w:cs="Times New Roman"/>
        <w:spacing w:val="-4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00" w:hanging="3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40" w:hanging="3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81" w:hanging="3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21" w:hanging="3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62" w:hanging="3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02" w:hanging="3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43" w:hanging="3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83" w:hanging="313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►"/>
      <w:lvlJc w:val="left"/>
      <w:pPr>
        <w:ind w:left="658" w:hanging="314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00" w:hanging="31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40" w:hanging="31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81" w:hanging="31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21" w:hanging="31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62" w:hanging="31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02" w:hanging="31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43" w:hanging="31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83" w:hanging="314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41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8"/>
      <w:ind w:left="657"/>
      <w:outlineLvl w:val="1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077"/>
      <w:outlineLvl w:val="2"/>
    </w:pPr>
    <w:rPr>
      <w:rFonts w:ascii="黑体" w:hAnsi="黑体" w:eastAsia="黑体" w:cs="黑体"/>
      <w:b/>
      <w:bCs/>
      <w:sz w:val="21"/>
      <w:szCs w:val="21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43"/>
      <w:ind w:left="657" w:hanging="314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4" Type="http://schemas.openxmlformats.org/officeDocument/2006/relationships/fontTable" Target="fontTable.xml"/><Relationship Id="rId73" Type="http://schemas.openxmlformats.org/officeDocument/2006/relationships/numbering" Target="numbering.xml"/><Relationship Id="rId72" Type="http://schemas.openxmlformats.org/officeDocument/2006/relationships/customXml" Target="../customXml/item1.xml"/><Relationship Id="rId71" Type="http://schemas.openxmlformats.org/officeDocument/2006/relationships/image" Target="media/image67.jpeg"/><Relationship Id="rId70" Type="http://schemas.openxmlformats.org/officeDocument/2006/relationships/image" Target="media/image66.jpeg"/><Relationship Id="rId7" Type="http://schemas.openxmlformats.org/officeDocument/2006/relationships/image" Target="media/image3.jpeg"/><Relationship Id="rId69" Type="http://schemas.openxmlformats.org/officeDocument/2006/relationships/image" Target="media/image65.jpeg"/><Relationship Id="rId68" Type="http://schemas.openxmlformats.org/officeDocument/2006/relationships/image" Target="media/image64.png"/><Relationship Id="rId67" Type="http://schemas.openxmlformats.org/officeDocument/2006/relationships/image" Target="media/image63.jpeg"/><Relationship Id="rId66" Type="http://schemas.openxmlformats.org/officeDocument/2006/relationships/image" Target="media/image62.jpeg"/><Relationship Id="rId65" Type="http://schemas.openxmlformats.org/officeDocument/2006/relationships/image" Target="media/image61.jpeg"/><Relationship Id="rId64" Type="http://schemas.openxmlformats.org/officeDocument/2006/relationships/image" Target="media/image60.jpeg"/><Relationship Id="rId63" Type="http://schemas.openxmlformats.org/officeDocument/2006/relationships/image" Target="media/image59.jpeg"/><Relationship Id="rId62" Type="http://schemas.openxmlformats.org/officeDocument/2006/relationships/image" Target="media/image58.jpe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image" Target="media/image2.jpeg"/><Relationship Id="rId59" Type="http://schemas.openxmlformats.org/officeDocument/2006/relationships/image" Target="media/image55.png"/><Relationship Id="rId58" Type="http://schemas.openxmlformats.org/officeDocument/2006/relationships/image" Target="media/image54.jpeg"/><Relationship Id="rId57" Type="http://schemas.openxmlformats.org/officeDocument/2006/relationships/image" Target="media/image53.jpeg"/><Relationship Id="rId56" Type="http://schemas.openxmlformats.org/officeDocument/2006/relationships/image" Target="media/image52.png"/><Relationship Id="rId55" Type="http://schemas.openxmlformats.org/officeDocument/2006/relationships/image" Target="media/image51.jpeg"/><Relationship Id="rId54" Type="http://schemas.openxmlformats.org/officeDocument/2006/relationships/image" Target="media/image50.jpeg"/><Relationship Id="rId53" Type="http://schemas.openxmlformats.org/officeDocument/2006/relationships/image" Target="media/image49.jpeg"/><Relationship Id="rId52" Type="http://schemas.openxmlformats.org/officeDocument/2006/relationships/image" Target="media/image48.jpeg"/><Relationship Id="rId51" Type="http://schemas.openxmlformats.org/officeDocument/2006/relationships/image" Target="media/image47.jpeg"/><Relationship Id="rId50" Type="http://schemas.openxmlformats.org/officeDocument/2006/relationships/image" Target="media/image46.jpeg"/><Relationship Id="rId5" Type="http://schemas.openxmlformats.org/officeDocument/2006/relationships/image" Target="media/image1.jpeg"/><Relationship Id="rId49" Type="http://schemas.openxmlformats.org/officeDocument/2006/relationships/image" Target="media/image45.png"/><Relationship Id="rId48" Type="http://schemas.openxmlformats.org/officeDocument/2006/relationships/image" Target="media/image44.jpeg"/><Relationship Id="rId47" Type="http://schemas.openxmlformats.org/officeDocument/2006/relationships/image" Target="media/image43.png"/><Relationship Id="rId46" Type="http://schemas.openxmlformats.org/officeDocument/2006/relationships/image" Target="media/image42.jpeg"/><Relationship Id="rId45" Type="http://schemas.openxmlformats.org/officeDocument/2006/relationships/image" Target="media/image41.png"/><Relationship Id="rId44" Type="http://schemas.openxmlformats.org/officeDocument/2006/relationships/image" Target="media/image40.jpeg"/><Relationship Id="rId43" Type="http://schemas.openxmlformats.org/officeDocument/2006/relationships/image" Target="media/image39.jpeg"/><Relationship Id="rId42" Type="http://schemas.openxmlformats.org/officeDocument/2006/relationships/image" Target="media/image38.jpeg"/><Relationship Id="rId41" Type="http://schemas.openxmlformats.org/officeDocument/2006/relationships/image" Target="media/image37.jpeg"/><Relationship Id="rId40" Type="http://schemas.openxmlformats.org/officeDocument/2006/relationships/image" Target="media/image36.jpeg"/><Relationship Id="rId4" Type="http://schemas.openxmlformats.org/officeDocument/2006/relationships/theme" Target="theme/theme1.xml"/><Relationship Id="rId39" Type="http://schemas.openxmlformats.org/officeDocument/2006/relationships/image" Target="media/image35.jpeg"/><Relationship Id="rId38" Type="http://schemas.openxmlformats.org/officeDocument/2006/relationships/image" Target="media/image34.jpeg"/><Relationship Id="rId37" Type="http://schemas.openxmlformats.org/officeDocument/2006/relationships/image" Target="media/image33.jpeg"/><Relationship Id="rId36" Type="http://schemas.openxmlformats.org/officeDocument/2006/relationships/image" Target="media/image32.jpeg"/><Relationship Id="rId35" Type="http://schemas.openxmlformats.org/officeDocument/2006/relationships/image" Target="media/image31.jpe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jpeg"/><Relationship Id="rId31" Type="http://schemas.openxmlformats.org/officeDocument/2006/relationships/image" Target="media/image27.jpeg"/><Relationship Id="rId30" Type="http://schemas.openxmlformats.org/officeDocument/2006/relationships/image" Target="media/image26.jpeg"/><Relationship Id="rId3" Type="http://schemas.openxmlformats.org/officeDocument/2006/relationships/footer" Target="footer1.xml"/><Relationship Id="rId29" Type="http://schemas.openxmlformats.org/officeDocument/2006/relationships/image" Target="media/image25.jpeg"/><Relationship Id="rId28" Type="http://schemas.openxmlformats.org/officeDocument/2006/relationships/image" Target="media/image24.pn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2020-06-30T03:19:00Z</dcterms:created>
  <dc:creator>微软用户</dc:creator>
  <cp:lastModifiedBy>嗨皮~李</cp:lastModifiedBy>
  <dcterms:modified xsi:type="dcterms:W3CDTF">2020-06-30T03:22:11Z</dcterms:modified>
  <dc:title>DL数字式水平仪产品使用说明书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2011-07-28T00:00:00Z</vt:filetime>
  </property>
  <property fmtid="{D5CDD505-2E9C-101B-9397-08002B2CF9AE}" pid="3" name="Creator">
    <vt:lpwstr>Acrobat PDFMaker 8.0 for Word</vt:lpwstr>
  </property>
  <property fmtid="{D5CDD505-2E9C-101B-9397-08002B2CF9AE}" pid="4" name="LastSaved">
    <vt:filetime>2020-06-30T00:00:00Z</vt:filetime>
  </property>
  <property fmtid="{D5CDD505-2E9C-101B-9397-08002B2CF9AE}" pid="5" name="KSOProductBuildVer">
    <vt:lpwstr>2052-11.1.0.9740</vt:lpwstr>
  </property>
</Properties>
</file>